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B" w:rsidRDefault="00B46D8B" w:rsidP="00B46D8B">
      <w:pPr>
        <w:jc w:val="center"/>
        <w:rPr>
          <w:sz w:val="32"/>
          <w:szCs w:val="32"/>
        </w:rPr>
      </w:pPr>
    </w:p>
    <w:p w:rsidR="00B46D8B" w:rsidRPr="00D4297D" w:rsidRDefault="00B46D8B" w:rsidP="00B46D8B">
      <w:pPr>
        <w:jc w:val="center"/>
        <w:rPr>
          <w:sz w:val="28"/>
          <w:szCs w:val="28"/>
        </w:rPr>
      </w:pPr>
      <w:bookmarkStart w:id="0" w:name="page1"/>
      <w:bookmarkEnd w:id="0"/>
      <w:r w:rsidRPr="00D4297D">
        <w:rPr>
          <w:sz w:val="28"/>
          <w:szCs w:val="28"/>
        </w:rPr>
        <w:t>Министерство образования и науки Хабаровского края</w:t>
      </w:r>
    </w:p>
    <w:p w:rsidR="00B46D8B" w:rsidRPr="00D4297D" w:rsidRDefault="00B02BF5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46D8B" w:rsidRPr="00D4297D">
        <w:rPr>
          <w:sz w:val="28"/>
          <w:szCs w:val="28"/>
        </w:rPr>
        <w:t xml:space="preserve">раевое государственное бюджетное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 xml:space="preserve">профессиональное образовательное учреждение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>«Хабаровский технический колледж»</w:t>
      </w: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caps/>
          <w:sz w:val="28"/>
          <w:szCs w:val="28"/>
        </w:rPr>
        <w:t>У</w:t>
      </w:r>
      <w:r w:rsidRPr="00D4297D">
        <w:rPr>
          <w:sz w:val="28"/>
          <w:szCs w:val="28"/>
        </w:rPr>
        <w:t>тверждаю</w:t>
      </w:r>
    </w:p>
    <w:p w:rsidR="00B02BF5" w:rsidRPr="00D4297D" w:rsidRDefault="00B02BF5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 xml:space="preserve">Заместитель директора </w:t>
      </w:r>
    </w:p>
    <w:p w:rsidR="00B46D8B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>по учебной работе</w:t>
      </w:r>
    </w:p>
    <w:p w:rsidR="00B02BF5" w:rsidRPr="00D4297D" w:rsidRDefault="00B02BF5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B46D8B" w:rsidRPr="00D4297D" w:rsidRDefault="00B02BF5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______________С.А</w:t>
      </w:r>
      <w:r w:rsidR="00B46D8B" w:rsidRPr="00D4297D">
        <w:rPr>
          <w:sz w:val="28"/>
          <w:szCs w:val="28"/>
        </w:rPr>
        <w:t xml:space="preserve">. </w:t>
      </w:r>
      <w:proofErr w:type="spellStart"/>
      <w:r w:rsidR="00B46D8B" w:rsidRPr="00D4297D">
        <w:rPr>
          <w:sz w:val="28"/>
          <w:szCs w:val="28"/>
        </w:rPr>
        <w:t>К</w:t>
      </w:r>
      <w:r>
        <w:rPr>
          <w:sz w:val="28"/>
          <w:szCs w:val="28"/>
        </w:rPr>
        <w:t>азарбина</w:t>
      </w:r>
      <w:proofErr w:type="spellEnd"/>
    </w:p>
    <w:p w:rsidR="00B46D8B" w:rsidRPr="00D4297D" w:rsidRDefault="00B02BF5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caps/>
          <w:sz w:val="28"/>
          <w:szCs w:val="28"/>
        </w:rPr>
      </w:pPr>
      <w:r>
        <w:rPr>
          <w:sz w:val="28"/>
          <w:szCs w:val="28"/>
        </w:rPr>
        <w:t>«____»_______________2018</w:t>
      </w:r>
      <w:r w:rsidR="00B46D8B" w:rsidRPr="00D4297D">
        <w:rPr>
          <w:sz w:val="28"/>
          <w:szCs w:val="28"/>
        </w:rPr>
        <w:t xml:space="preserve"> г.</w:t>
      </w:r>
    </w:p>
    <w:p w:rsidR="00B46D8B" w:rsidRPr="00D4297D" w:rsidRDefault="00B46D8B" w:rsidP="00B46D8B">
      <w:pPr>
        <w:tabs>
          <w:tab w:val="left" w:pos="1830"/>
        </w:tabs>
        <w:ind w:firstLine="6379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Рабочая программа</w:t>
      </w: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по элективному курсу</w:t>
      </w:r>
    </w:p>
    <w:p w:rsidR="00B46D8B" w:rsidRDefault="00B46D8B" w:rsidP="00B46D8B">
      <w:pPr>
        <w:spacing w:line="360" w:lineRule="auto"/>
        <w:jc w:val="center"/>
        <w:rPr>
          <w:b/>
          <w:sz w:val="28"/>
          <w:szCs w:val="28"/>
        </w:rPr>
      </w:pPr>
      <w:r w:rsidRPr="00B46D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Делопроизводитель» (с изучением основ </w:t>
      </w:r>
      <w:r w:rsidRPr="00B46D8B">
        <w:rPr>
          <w:b/>
          <w:sz w:val="28"/>
          <w:szCs w:val="28"/>
        </w:rPr>
        <w:t>менеджмента</w:t>
      </w:r>
      <w:r>
        <w:rPr>
          <w:b/>
          <w:sz w:val="28"/>
          <w:szCs w:val="28"/>
        </w:rPr>
        <w:t>)</w:t>
      </w: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Pr="008D2B01" w:rsidRDefault="008D2B01" w:rsidP="008D2B01">
      <w:pPr>
        <w:spacing w:line="360" w:lineRule="auto"/>
        <w:jc w:val="right"/>
        <w:rPr>
          <w:sz w:val="28"/>
          <w:szCs w:val="28"/>
        </w:rPr>
      </w:pPr>
      <w:r w:rsidRPr="008D2B01">
        <w:rPr>
          <w:sz w:val="28"/>
          <w:szCs w:val="28"/>
        </w:rPr>
        <w:t xml:space="preserve">Автор: преподаватель </w:t>
      </w:r>
      <w:proofErr w:type="spellStart"/>
      <w:r w:rsidR="00B02BF5">
        <w:rPr>
          <w:sz w:val="28"/>
          <w:szCs w:val="28"/>
        </w:rPr>
        <w:t>Стенникова</w:t>
      </w:r>
      <w:proofErr w:type="spellEnd"/>
      <w:r w:rsidRPr="008D2B01">
        <w:rPr>
          <w:sz w:val="28"/>
          <w:szCs w:val="28"/>
        </w:rPr>
        <w:t xml:space="preserve"> </w:t>
      </w:r>
      <w:r w:rsidR="00B02BF5">
        <w:rPr>
          <w:sz w:val="28"/>
          <w:szCs w:val="28"/>
        </w:rPr>
        <w:t>Е</w:t>
      </w:r>
      <w:r w:rsidRPr="008D2B01">
        <w:rPr>
          <w:sz w:val="28"/>
          <w:szCs w:val="28"/>
        </w:rPr>
        <w:t>.В.</w:t>
      </w:r>
    </w:p>
    <w:p w:rsidR="00B46D8B" w:rsidRPr="00D4297D" w:rsidRDefault="00B46D8B" w:rsidP="00B46D8B">
      <w:pPr>
        <w:pStyle w:val="Default"/>
        <w:jc w:val="center"/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Pr="00D4297D" w:rsidRDefault="00B46D8B" w:rsidP="00B46D8B">
      <w:pPr>
        <w:jc w:val="center"/>
        <w:rPr>
          <w:b/>
          <w:bCs/>
          <w:sz w:val="28"/>
          <w:szCs w:val="28"/>
        </w:rPr>
      </w:pPr>
      <w:r w:rsidRPr="00D4297D">
        <w:rPr>
          <w:sz w:val="28"/>
          <w:szCs w:val="28"/>
        </w:rPr>
        <w:t xml:space="preserve">г. Хабаровск </w:t>
      </w:r>
    </w:p>
    <w:p w:rsidR="00B46D8B" w:rsidRPr="00D4297D" w:rsidRDefault="00B02BF5" w:rsidP="00B46D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46D8B" w:rsidRPr="00D4297D">
        <w:rPr>
          <w:sz w:val="28"/>
          <w:szCs w:val="28"/>
        </w:rPr>
        <w:t xml:space="preserve"> г.</w:t>
      </w:r>
    </w:p>
    <w:p w:rsidR="00B46D8B" w:rsidRPr="008B73AE" w:rsidRDefault="00B46D8B" w:rsidP="00B46D8B">
      <w:pPr>
        <w:tabs>
          <w:tab w:val="left" w:pos="5535"/>
        </w:tabs>
        <w:spacing w:line="360" w:lineRule="auto"/>
        <w:jc w:val="center"/>
        <w:rPr>
          <w:b/>
        </w:rPr>
      </w:pPr>
      <w:r w:rsidRPr="008B73AE">
        <w:rPr>
          <w:b/>
        </w:rPr>
        <w:lastRenderedPageBreak/>
        <w:t>СОДЕРЖАНИЕ</w:t>
      </w:r>
    </w:p>
    <w:p w:rsidR="00B46D8B" w:rsidRPr="008B73AE" w:rsidRDefault="00B46D8B" w:rsidP="008D2B01">
      <w:pPr>
        <w:pStyle w:val="11"/>
        <w:rPr>
          <w:noProof/>
          <w:sz w:val="24"/>
        </w:rPr>
      </w:pPr>
      <w:r w:rsidRPr="008B73AE">
        <w:rPr>
          <w:sz w:val="24"/>
        </w:rPr>
        <w:fldChar w:fldCharType="begin"/>
      </w:r>
      <w:r w:rsidRPr="008B73AE">
        <w:rPr>
          <w:sz w:val="24"/>
        </w:rPr>
        <w:instrText xml:space="preserve"> TOC \o "1-3" \h \z \u </w:instrText>
      </w:r>
      <w:r w:rsidRPr="008B73AE">
        <w:rPr>
          <w:sz w:val="24"/>
        </w:rPr>
        <w:fldChar w:fldCharType="separate"/>
      </w:r>
      <w:hyperlink w:anchor="_Toc222405520" w:history="1">
        <w:r w:rsidRPr="008B73AE">
          <w:rPr>
            <w:rStyle w:val="a8"/>
            <w:noProof/>
            <w:sz w:val="24"/>
          </w:rPr>
          <w:t>Пояснительная записка.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_Toc222405520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1" w:history="1">
        <w:r w:rsidR="00B46D8B" w:rsidRPr="008B73AE">
          <w:rPr>
            <w:rStyle w:val="a8"/>
            <w:noProof/>
            <w:sz w:val="24"/>
          </w:rPr>
          <w:t>Требования к уровню подготовки.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_Toc222405521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4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2" w:history="1">
        <w:r w:rsidR="00B46D8B" w:rsidRPr="008B73AE">
          <w:rPr>
            <w:rStyle w:val="a8"/>
            <w:noProof/>
            <w:sz w:val="24"/>
          </w:rPr>
          <w:t>Учебно-тематический план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_Toc222405522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6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3" w:history="1">
        <w:r w:rsidR="00B46D8B" w:rsidRPr="008B73AE">
          <w:rPr>
            <w:rStyle w:val="a8"/>
            <w:noProof/>
            <w:sz w:val="24"/>
          </w:rPr>
          <w:t>Содержание программы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_Toc222405523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9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4" w:history="1">
        <w:r w:rsidR="00B46D8B" w:rsidRPr="008B73AE">
          <w:rPr>
            <w:rStyle w:val="a8"/>
            <w:noProof/>
            <w:sz w:val="24"/>
          </w:rPr>
          <w:t>Контроль уровня обученности.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_Toc222405524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5" w:history="1">
        <w:r w:rsidR="00B46D8B" w:rsidRPr="008B73AE">
          <w:rPr>
            <w:rStyle w:val="a8"/>
            <w:noProof/>
            <w:sz w:val="24"/>
          </w:rPr>
          <w:t>Способы оценки результатов деятельности учащихся: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_Toc222405525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6" w:history="1">
        <w:r w:rsidR="00B46D8B" w:rsidRPr="008B73AE">
          <w:rPr>
            <w:rStyle w:val="a8"/>
            <w:noProof/>
            <w:sz w:val="24"/>
          </w:rPr>
          <w:t>Перечень литературы и средств обучения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_Toc222405526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726908" w:rsidP="008D2B01">
      <w:pPr>
        <w:pStyle w:val="11"/>
        <w:rPr>
          <w:noProof/>
          <w:sz w:val="24"/>
        </w:rPr>
      </w:pPr>
      <w:hyperlink w:anchor="_Toc222405527" w:history="1">
        <w:r w:rsidR="00B46D8B" w:rsidRPr="008B73AE">
          <w:rPr>
            <w:rStyle w:val="a8"/>
            <w:noProof/>
            <w:sz w:val="24"/>
          </w:rPr>
          <w:t>Список использованных источников</w:t>
        </w:r>
        <w:r w:rsidR="00B46D8B" w:rsidRPr="008B73AE">
          <w:rPr>
            <w:noProof/>
            <w:webHidden/>
            <w:sz w:val="24"/>
          </w:rPr>
          <w:tab/>
        </w:r>
        <w:r w:rsidR="00B46D8B"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_Toc222405527 \h </w:instrText>
        </w:r>
        <w:r w:rsidR="00B46D8B" w:rsidRPr="008B73AE">
          <w:rPr>
            <w:noProof/>
            <w:webHidden/>
            <w:sz w:val="24"/>
          </w:rPr>
        </w:r>
        <w:r w:rsidR="00B46D8B"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="00B46D8B" w:rsidRPr="008B73AE">
          <w:rPr>
            <w:noProof/>
            <w:webHidden/>
            <w:sz w:val="24"/>
          </w:rPr>
          <w:fldChar w:fldCharType="end"/>
        </w:r>
      </w:hyperlink>
    </w:p>
    <w:p w:rsidR="00B46D8B" w:rsidRDefault="00B46D8B" w:rsidP="00B46D8B">
      <w:pPr>
        <w:tabs>
          <w:tab w:val="left" w:pos="5535"/>
        </w:tabs>
        <w:spacing w:line="360" w:lineRule="auto"/>
        <w:jc w:val="center"/>
        <w:rPr>
          <w:sz w:val="28"/>
          <w:szCs w:val="28"/>
        </w:rPr>
      </w:pPr>
      <w:r w:rsidRPr="008B73AE">
        <w:fldChar w:fldCharType="end"/>
      </w: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8B73AE" w:rsidRDefault="008B73AE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8B73AE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" w:name="_Toc220386584"/>
      <w:bookmarkStart w:id="2" w:name="_Toc220386661"/>
      <w:bookmarkStart w:id="3" w:name="_Toc222405520"/>
      <w:r w:rsidRPr="008B73AE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8B73AE" w:rsidRPr="008B73AE" w:rsidRDefault="008B73AE" w:rsidP="008B73AE"/>
    <w:p w:rsidR="00B46D8B" w:rsidRPr="008B73AE" w:rsidRDefault="00B46D8B" w:rsidP="008B73AE">
      <w:pPr>
        <w:ind w:firstLine="709"/>
        <w:jc w:val="both"/>
      </w:pPr>
      <w:r w:rsidRPr="008B73AE">
        <w:t xml:space="preserve">Настоящая программа предназначена для обучения учащихся </w:t>
      </w:r>
      <w:r w:rsidR="00B02BF5">
        <w:t>9-11</w:t>
      </w:r>
      <w:r w:rsidRPr="008B73AE">
        <w:t>-х классов основам делопроизводства и менеджмента и рассчитана на 3</w:t>
      </w:r>
      <w:r w:rsidR="00B02BF5">
        <w:t>0 часов</w:t>
      </w:r>
      <w:r w:rsidRPr="008B73AE">
        <w:t xml:space="preserve"> с учето</w:t>
      </w:r>
      <w:bookmarkStart w:id="4" w:name="_GoBack"/>
      <w:bookmarkEnd w:id="4"/>
      <w:r w:rsidRPr="008B73AE">
        <w:t>м образовательных потребностей и интересов обучающихся. Она включает в себя новые для учащихся знания, не содержащиеся в базовых программах, в частности в ней раскрываются сущность и характерные черты современного менеджмента, краткая история развития менеджмента, его основные понятия и методы. Так как в настоящее время менеджмент приобретает все большую значимость, включенный в программу материал может применяться для различных категорий учащихся.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Основной целью изучения данного курса является содействие профессиональному самоопределению учащихся путем приобретения ими специальных знаний, умений и навыков в области менеджмента как особой дисциплины, изучающей процессы управления организациями.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В соответствии с данной целью в программу курса включена информация, способная вызвать познавательный интерес у учащихся и представляющая для них несомненную ценность вне зависимости от выбранного ими профиля обучения.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>Цель осуществляется посредством выполнения следующих задач: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познакомить учащихся с основными понятиями теории и практики менеджмента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формировать у учащихся новое управленческое мышление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формировать необходимые знания для решения практических задач по планированию, организации, мотивации и контроля деятельности различных организаций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развивать творческие и аналитические способности, необходимые для правильного решения управленческих проблем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воспитывать трудолюбие и предприимчивость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Содержание учебного курса адаптировано к условиям нашей школы с учетом индивидуальных особенностей учащихся, специфики образовательного учреждения, материально-технического и учебно-методического обеспечения учебного процесса.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Формирование ЗУН данного курса осуществляется поэтапно от раздела к разделу за счет последовательного построения учебного материала, в доступной форме.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>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курса. Практические занятия предполагают выполнение упражнений и заданий эвристического характера, а также проведение самостоятельных исследований учащимися - выполнение мини-проекта.  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Курс «Делопроизводство. Основы менеджмента» тесно взаимодействует с гуманитарными областями знаний. Интегрированный характер содержания курса предполагает реализацию </w:t>
      </w:r>
      <w:proofErr w:type="spellStart"/>
      <w:r w:rsidRPr="008B73AE">
        <w:t>межпредметных</w:t>
      </w:r>
      <w:proofErr w:type="spellEnd"/>
      <w:r w:rsidRPr="008B73AE">
        <w:t xml:space="preserve"> связей с такими дисциплинами, как: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экономика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обществознание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маркетинг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бухгалтерский учет</w:t>
      </w:r>
    </w:p>
    <w:p w:rsidR="00B46D8B" w:rsidRPr="008B73AE" w:rsidRDefault="00B46D8B" w:rsidP="008B73AE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5" w:name="_Toc220386585"/>
      <w:bookmarkStart w:id="6" w:name="_Toc220386662"/>
      <w:bookmarkStart w:id="7" w:name="_Toc222405521"/>
      <w:r w:rsidRPr="008B73AE">
        <w:rPr>
          <w:rFonts w:cs="Times New Roman"/>
          <w:sz w:val="24"/>
          <w:szCs w:val="24"/>
        </w:rPr>
        <w:t>Требования к уровню подготовки</w:t>
      </w:r>
      <w:bookmarkEnd w:id="5"/>
      <w:bookmarkEnd w:id="6"/>
      <w:bookmarkEnd w:id="7"/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По окончании изучения элективного курса «Делопроизводство. Основы менеджмента» учащиеся должны: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Иметь представление: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сущности, происхождении и аспектах менеджмента как вида человеческой деятельности и как науки;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о методологических основах современного менеджмента и его эволюции </w:t>
      </w:r>
    </w:p>
    <w:p w:rsidR="00B46D8B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содержательных и функциональных направлениях современного менеджмента</w:t>
      </w:r>
    </w:p>
    <w:p w:rsidR="00A917AF" w:rsidRPr="008B73AE" w:rsidRDefault="00A917AF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 хозяйственных операциях предприятия</w:t>
      </w:r>
    </w:p>
    <w:p w:rsidR="00B46D8B" w:rsidRPr="008B73AE" w:rsidRDefault="00B46D8B" w:rsidP="008B73AE">
      <w:pPr>
        <w:ind w:firstLine="709"/>
        <w:jc w:val="both"/>
        <w:textAlignment w:val="top"/>
      </w:pPr>
      <w:r w:rsidRPr="008B73AE">
        <w:rPr>
          <w:rStyle w:val="a4"/>
        </w:rPr>
        <w:t>Знать/понимать: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понятия менеджмента</w:t>
      </w:r>
      <w:r w:rsidR="008B73AE">
        <w:rPr>
          <w:color w:val="000000"/>
        </w:rPr>
        <w:t>, делопрои</w:t>
      </w:r>
      <w:r w:rsidR="00A917AF">
        <w:rPr>
          <w:color w:val="000000"/>
        </w:rPr>
        <w:t>зводства и бухгалтерского учета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lastRenderedPageBreak/>
        <w:t xml:space="preserve">сущность управленческой деятельности, знать ее структуру и основные качества эффективного менеджера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принципы функционирования и структуру системы менеджмента, основные отношения в ней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функции, процессы и технологии менеджмента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стили руководства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причины конфликтных ситуаций и пути их разрешения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особенности управления предприятиями малого бизнеса</w:t>
      </w:r>
    </w:p>
    <w:p w:rsidR="00B46D8B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нормы деловой этики</w:t>
      </w:r>
    </w:p>
    <w:p w:rsidR="00A917AF" w:rsidRPr="008B73AE" w:rsidRDefault="00A917AF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основы бухгалтерского учета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Уметь: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формулировать систему качеств, которыми должен обладать современный менеджер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цели и задачи управления организацией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сравнивать и классифицировать различные типы и модели управления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анализировать управленческие ситуации и процессы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нормы деловой этики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формулировать проблему в предложенной ситуации и составлять алгоритм ее решения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долговременные и краткосрочные цели предприятия, стратегию и тактику их достижения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распределять функции и делегировать полномочия с учетом особенностей членов коллектива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на конкретных примерах описывать взаимосвязь процессов планирования и контроля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модель стрессовой реакции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способы повышения конкурентоспособности предприятия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Использовать приобретенные знания и умения в практической деятельности и повседневной жизни: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разрешения конфликтных ситуаций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планирования собственных ресурсов в различных ситуациях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основные методы принятия решения</w:t>
      </w:r>
    </w:p>
    <w:p w:rsidR="00B46D8B" w:rsidRPr="008B73AE" w:rsidRDefault="00B46D8B" w:rsidP="00B46D8B">
      <w:pPr>
        <w:pStyle w:val="1"/>
        <w:spacing w:line="360" w:lineRule="auto"/>
        <w:jc w:val="center"/>
        <w:rPr>
          <w:rFonts w:cs="Times New Roman"/>
          <w:sz w:val="24"/>
          <w:szCs w:val="24"/>
        </w:rPr>
      </w:pPr>
      <w:bookmarkStart w:id="8" w:name="_Toc220386586"/>
      <w:bookmarkStart w:id="9" w:name="_Toc220386663"/>
      <w:bookmarkStart w:id="10" w:name="_Toc222405522"/>
      <w:r w:rsidRPr="008B73AE">
        <w:rPr>
          <w:rFonts w:cs="Times New Roman"/>
          <w:sz w:val="24"/>
          <w:szCs w:val="24"/>
        </w:rPr>
        <w:t>Учебно-тематический план</w:t>
      </w:r>
      <w:bookmarkEnd w:id="8"/>
      <w:bookmarkEnd w:id="9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2486"/>
        <w:gridCol w:w="706"/>
        <w:gridCol w:w="879"/>
        <w:gridCol w:w="1183"/>
        <w:gridCol w:w="1859"/>
        <w:gridCol w:w="2082"/>
      </w:tblGrid>
      <w:tr w:rsidR="00B46D8B" w:rsidRPr="008B73AE" w:rsidTr="008B73AE">
        <w:trPr>
          <w:tblCellSpacing w:w="15" w:type="dxa"/>
        </w:trPr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№</w:t>
            </w:r>
          </w:p>
        </w:tc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Наименование</w:t>
            </w:r>
            <w:r w:rsidRPr="008B73AE">
              <w:rPr>
                <w:b/>
                <w:bCs/>
                <w:color w:val="000000"/>
              </w:rPr>
              <w:br/>
              <w:t>разделов и тем</w:t>
            </w:r>
          </w:p>
        </w:tc>
        <w:tc>
          <w:tcPr>
            <w:tcW w:w="1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 xml:space="preserve">Образовательный продукт </w:t>
            </w:r>
          </w:p>
        </w:tc>
      </w:tr>
      <w:tr w:rsidR="00B46D8B" w:rsidRPr="008B73AE" w:rsidTr="008B73AE">
        <w:trPr>
          <w:tblCellSpacing w:w="15" w:type="dxa"/>
        </w:trPr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</w:tr>
      <w:tr w:rsidR="00B46D8B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Р.1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Введение. История управленческой мысли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E01ECA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B46D8B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E01ECA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DA67FA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 </w:t>
            </w:r>
          </w:p>
        </w:tc>
      </w:tr>
      <w:tr w:rsidR="00B46D8B" w:rsidRPr="008B73AE" w:rsidTr="008B73AE">
        <w:trPr>
          <w:trHeight w:val="719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1.1 1.2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Понятие о менеджменте. Функции менеджмента.</w:t>
            </w:r>
          </w:p>
          <w:p w:rsidR="00B46D8B" w:rsidRPr="008B73AE" w:rsidRDefault="00DA6DCA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Цели менеджмента.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7FA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  <w:p w:rsidR="00DA67FA" w:rsidRPr="008B73AE" w:rsidRDefault="00DA67F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7FA" w:rsidRPr="008B73AE" w:rsidRDefault="00DA67FA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Конспект</w:t>
            </w:r>
          </w:p>
        </w:tc>
      </w:tr>
      <w:tr w:rsidR="00B46D8B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История развития управленческой мысли.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DA6DCA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Р.2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2C5940" w:rsidRDefault="00DA6DCA" w:rsidP="008B73AE">
            <w:pPr>
              <w:textAlignment w:val="top"/>
              <w:rPr>
                <w:i/>
                <w:color w:val="000000"/>
              </w:rPr>
            </w:pPr>
            <w:r w:rsidRPr="002C5940">
              <w:rPr>
                <w:i/>
                <w:color w:val="000000"/>
                <w:sz w:val="22"/>
                <w:szCs w:val="22"/>
              </w:rPr>
              <w:t>Функции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2C5940" w:rsidRDefault="00E01ECA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2C5940" w:rsidRPr="002C5940">
              <w:rPr>
                <w:i/>
                <w:color w:val="000000"/>
                <w:sz w:val="22"/>
                <w:szCs w:val="22"/>
              </w:rPr>
              <w:t xml:space="preserve"> ч</w:t>
            </w:r>
            <w:r w:rsidR="002C594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B73AE" w:rsidRDefault="008B73AE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  <w:sz w:val="22"/>
                <w:szCs w:val="22"/>
              </w:rPr>
              <w:t>2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B73AE" w:rsidRDefault="008B73AE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</w:tr>
      <w:tr w:rsidR="00DA6DCA" w:rsidRPr="00866A1C" w:rsidTr="008B73AE">
        <w:trPr>
          <w:trHeight w:val="805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DA6DCA" w:rsidRDefault="00DA6DCA" w:rsidP="008B73AE">
            <w:pPr>
              <w:textAlignment w:val="top"/>
              <w:rPr>
                <w:color w:val="000000"/>
              </w:rPr>
            </w:pPr>
            <w:r w:rsidRPr="00DA6DCA">
              <w:rPr>
                <w:bCs/>
                <w:color w:val="000000"/>
                <w:sz w:val="22"/>
                <w:szCs w:val="22"/>
              </w:rPr>
              <w:t>Коммуникации в менеджменте организаций.</w:t>
            </w:r>
            <w:r w:rsidR="00E01ECA" w:rsidRPr="00DA6DCA">
              <w:rPr>
                <w:bCs/>
                <w:color w:val="000000"/>
                <w:sz w:val="22"/>
                <w:szCs w:val="22"/>
              </w:rPr>
              <w:t xml:space="preserve"> Основные психологические характеристики культуры общения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DA6DCA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pStyle w:val="a3"/>
              <w:spacing w:before="0" w:beforeAutospacing="0" w:after="0" w:afterAutospacing="0"/>
            </w:pPr>
            <w:r w:rsidRPr="00866A1C">
              <w:rPr>
                <w:sz w:val="22"/>
                <w:szCs w:val="22"/>
              </w:rPr>
              <w:t>Беседа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47199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DA6DCA" w:rsidRDefault="00446D59" w:rsidP="008B73AE">
            <w:pPr>
              <w:textAlignment w:val="top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Имидж. </w:t>
            </w:r>
            <w:r w:rsidR="00471999" w:rsidRPr="00471999">
              <w:rPr>
                <w:color w:val="000000"/>
              </w:rPr>
              <w:t>Культура речи</w:t>
            </w:r>
            <w:r w:rsidR="00471999">
              <w:rPr>
                <w:color w:val="000000"/>
              </w:rPr>
              <w:t>.</w:t>
            </w:r>
            <w:r w:rsidR="00471999" w:rsidRPr="00471999">
              <w:rPr>
                <w:color w:val="000000"/>
              </w:rPr>
              <w:t xml:space="preserve"> Невербальное общение</w:t>
            </w:r>
            <w:r w:rsidR="00471999">
              <w:rPr>
                <w:color w:val="000000"/>
              </w:rPr>
              <w:t>. Письменная коммуникация.</w:t>
            </w:r>
            <w:r w:rsidR="00471999">
              <w:rPr>
                <w:b/>
                <w:color w:val="000000"/>
              </w:rPr>
              <w:t xml:space="preserve">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DA67FA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Беседа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47199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Практическая работа «</w:t>
            </w:r>
            <w:r w:rsidR="00DA67FA">
              <w:rPr>
                <w:color w:val="000000"/>
                <w:sz w:val="22"/>
                <w:szCs w:val="22"/>
              </w:rPr>
              <w:t xml:space="preserve">Постановка целей. </w:t>
            </w:r>
            <w:r w:rsidRPr="00866A1C">
              <w:rPr>
                <w:color w:val="000000"/>
                <w:sz w:val="22"/>
                <w:szCs w:val="22"/>
              </w:rPr>
              <w:t>Принятие решений».</w:t>
            </w:r>
            <w:r w:rsidR="00E01ECA" w:rsidRPr="00866A1C">
              <w:rPr>
                <w:color w:val="000000"/>
                <w:sz w:val="22"/>
                <w:szCs w:val="22"/>
              </w:rPr>
              <w:t xml:space="preserve"> Теория мотивации. Прогнозирование.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471999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  <w:r w:rsidR="00E01ECA"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Беседа с элементами практикума</w:t>
            </w:r>
            <w:r w:rsidR="00DA67FA" w:rsidRPr="00866A1C">
              <w:rPr>
                <w:color w:val="000000"/>
                <w:sz w:val="22"/>
                <w:szCs w:val="22"/>
              </w:rPr>
              <w:t>, деловая игра</w:t>
            </w:r>
            <w:r w:rsidR="00E01ECA">
              <w:rPr>
                <w:color w:val="000000"/>
                <w:sz w:val="22"/>
                <w:szCs w:val="22"/>
              </w:rPr>
              <w:t>.</w:t>
            </w:r>
            <w:r w:rsidR="00E01ECA" w:rsidRPr="00866A1C">
              <w:rPr>
                <w:color w:val="000000"/>
                <w:sz w:val="22"/>
                <w:szCs w:val="22"/>
              </w:rPr>
              <w:t xml:space="preserve"> 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E01ECA" w:rsidRPr="00866A1C" w:rsidRDefault="00E01ECA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Процесс и принципы контроля. Конфликты. Пути преодоления конфликтов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66A1C">
              <w:rPr>
                <w:color w:val="000000"/>
                <w:sz w:val="22"/>
                <w:szCs w:val="22"/>
              </w:rPr>
              <w:t>Практическая работа «Самоконтроль».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Решение ситуаций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Р.3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 w:rsidRPr="002C5940">
              <w:rPr>
                <w:i/>
                <w:color w:val="000000"/>
                <w:sz w:val="22"/>
                <w:szCs w:val="22"/>
              </w:rPr>
              <w:t>Делопроизводство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1C26C9" w:rsidRDefault="001C26C9" w:rsidP="008B73AE">
            <w:pPr>
              <w:textAlignment w:val="top"/>
              <w:rPr>
                <w:i/>
                <w:color w:val="000000"/>
              </w:rPr>
            </w:pPr>
            <w:r w:rsidRPr="001C26C9">
              <w:rPr>
                <w:i/>
                <w:color w:val="000000"/>
                <w:sz w:val="22"/>
                <w:szCs w:val="22"/>
              </w:rPr>
              <w:t>5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Задачи делопроизводства и немного ис</w:t>
            </w:r>
            <w:r w:rsidRPr="00C06B98">
              <w:softHyphen/>
              <w:t>тории. Информационные технологии как средство повышения эффективности дело</w:t>
            </w:r>
            <w:r w:rsidRPr="00C06B98">
              <w:softHyphen/>
              <w:t>производства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>
              <w:rPr>
                <w:color w:val="000000"/>
                <w:szCs w:val="28"/>
              </w:rPr>
              <w:t xml:space="preserve">Деловая (официальная) переписка. </w:t>
            </w:r>
            <w:r w:rsidRPr="00C06B98">
              <w:t>Виды документации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Документооборот и классификация дело</w:t>
            </w:r>
            <w:r w:rsidRPr="00C06B98">
              <w:softHyphen/>
              <w:t>вых документов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Реквизиты деловых документов. Бланки деловых документов. Формуляр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Правила оформления реквизитов. Приме</w:t>
            </w:r>
            <w:r w:rsidRPr="00C06B98">
              <w:softHyphen/>
              <w:t>ры оформления некоторых реквизитов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Виды документопотоков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Резюме. Заявления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>
              <w:t>Деловая игра. Прием на работу. Собеседование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2 </w:t>
            </w:r>
            <w:r>
              <w:t>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практика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Составленные</w:t>
            </w:r>
            <w:r w:rsidRPr="00866A1C">
              <w:rPr>
                <w:color w:val="000000"/>
                <w:sz w:val="22"/>
                <w:szCs w:val="22"/>
              </w:rPr>
              <w:t xml:space="preserve"> ситуаци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 xml:space="preserve">Регистрация входящих и исходящих документов. </w:t>
            </w:r>
            <w:r w:rsidRPr="00C06B98">
              <w:lastRenderedPageBreak/>
              <w:t>Формирование дел. Номенклатура дел</w:t>
            </w:r>
            <w:r>
              <w:t>.</w:t>
            </w:r>
            <w:r w:rsidRPr="00C06B98">
              <w:t> Документы по личному составу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134258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лекция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1C26C9" w:rsidRPr="002927F3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Оформление документов.</w:t>
            </w:r>
            <w:r>
              <w:t xml:space="preserve"> Деловые письма. Документы в </w:t>
            </w:r>
            <w:proofErr w:type="spellStart"/>
            <w:r>
              <w:t>СЭДе</w:t>
            </w:r>
            <w:proofErr w:type="spellEnd"/>
            <w:r>
              <w:t>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/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134258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r w:rsidRPr="00C06B98">
              <w:t>практика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1C26C9" w:rsidRDefault="001C26C9" w:rsidP="008B73AE"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Элементы организации и процесса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10 </w:t>
            </w:r>
            <w:r w:rsidRPr="00866A1C"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Pr="00866A1C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Pr="00866A1C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pStyle w:val="a3"/>
              <w:spacing w:before="0" w:beforeAutospacing="0" w:after="0" w:afterAutospacing="0"/>
              <w:rPr>
                <w:i/>
              </w:rPr>
            </w:pPr>
            <w:r w:rsidRPr="00866A1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927F3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Понятие организации. Виды организаций.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Горизонтальное и вертикальное разделение труда. Показатели эффективности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Мини-лекция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Управленческая деятельность.</w:t>
            </w:r>
            <w:r w:rsidRPr="00866A1C">
              <w:rPr>
                <w:color w:val="000000"/>
                <w:sz w:val="22"/>
                <w:szCs w:val="22"/>
              </w:rPr>
              <w:t xml:space="preserve"> Управление трудовыми ресурсами и производством.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Внутренняя и внешняя среда организации.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 xml:space="preserve">Мини-лекция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Социальная ответственность и этика.</w:t>
            </w:r>
          </w:p>
          <w:p w:rsidR="00C67639" w:rsidRPr="00C67639" w:rsidRDefault="00C67639" w:rsidP="008B73AE">
            <w:pPr>
              <w:pStyle w:val="a3"/>
              <w:spacing w:before="0" w:beforeAutospacing="0" w:after="0" w:afterAutospacing="0"/>
            </w:pPr>
            <w:r w:rsidRPr="001C26C9">
              <w:t>Стили руководства. Управление конфликтами, изменениями и стрессами.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Командные роли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Деловая игра «Управляю производством»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Отчет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Практическая работа «Выбор индивидуального стиля руководства».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Защита проектов.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Деловая игра «В мире фирм»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Решение ситуаций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i/>
                <w:color w:val="000000"/>
              </w:rPr>
            </w:pPr>
            <w:r w:rsidRPr="00866C38">
              <w:rPr>
                <w:bCs/>
                <w:i/>
                <w:color w:val="000000"/>
                <w:sz w:val="22"/>
                <w:szCs w:val="22"/>
              </w:rPr>
              <w:t xml:space="preserve">Организация </w:t>
            </w:r>
            <w:r w:rsidRPr="00866C38">
              <w:rPr>
                <w:i/>
                <w:color w:val="000000"/>
                <w:sz w:val="22"/>
                <w:szCs w:val="22"/>
              </w:rPr>
              <w:t>бухгалтерского учета</w:t>
            </w:r>
            <w:r w:rsidRPr="00866C38">
              <w:rPr>
                <w:bCs/>
                <w:i/>
                <w:color w:val="000000"/>
                <w:sz w:val="22"/>
                <w:szCs w:val="22"/>
              </w:rPr>
              <w:t xml:space="preserve"> на предприятии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8B73AE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1,5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8B73AE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1,5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1C26C9" w:rsidRPr="00866A1C" w:rsidTr="008B73AE">
        <w:trPr>
          <w:trHeight w:val="701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</w:pPr>
            <w:r w:rsidRPr="00866C38">
              <w:rPr>
                <w:color w:val="000000"/>
                <w:sz w:val="22"/>
                <w:szCs w:val="22"/>
              </w:rPr>
              <w:t xml:space="preserve">Баланс. </w:t>
            </w:r>
            <w:r w:rsidRPr="00866C38">
              <w:rPr>
                <w:bCs/>
                <w:sz w:val="22"/>
                <w:szCs w:val="22"/>
              </w:rPr>
              <w:t xml:space="preserve">Активы предприятия. </w:t>
            </w:r>
          </w:p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bCs/>
                <w:color w:val="000000"/>
                <w:sz w:val="22"/>
                <w:szCs w:val="22"/>
              </w:rPr>
              <w:t xml:space="preserve">Пассивы предприятия.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  <w:sz w:val="22"/>
                <w:szCs w:val="22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План счетов</w:t>
            </w:r>
            <w:r w:rsidRPr="008B73AE">
              <w:rPr>
                <w:rFonts w:eastAsia="+mj-ea"/>
                <w:bCs/>
                <w:color w:val="000000"/>
                <w:kern w:val="24"/>
              </w:rPr>
              <w:t xml:space="preserve"> </w:t>
            </w:r>
            <w:r w:rsidRPr="008B73AE">
              <w:rPr>
                <w:bCs/>
                <w:color w:val="000000"/>
              </w:rPr>
              <w:t>Виды счетов бухгалтерского учета.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lastRenderedPageBreak/>
              <w:t>5.3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Корреспонденция счетов.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bCs/>
                <w:color w:val="000000"/>
              </w:rPr>
            </w:pPr>
            <w:r w:rsidRPr="008B73AE">
              <w:rPr>
                <w:bCs/>
                <w:color w:val="000000"/>
              </w:rPr>
              <w:t>Первичная документация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Открытие счета бухгалтерского учета.</w:t>
            </w:r>
          </w:p>
          <w:p w:rsidR="001C26C9" w:rsidRPr="008B73AE" w:rsidRDefault="001C26C9" w:rsidP="008B73AE">
            <w:pPr>
              <w:pStyle w:val="41"/>
              <w:tabs>
                <w:tab w:val="left" w:pos="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Отражение на счетах бухгалтерского учета хозяйственные операции способом двойной записи.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Подсчет оборотов и конечных остатков.</w:t>
            </w:r>
          </w:p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t>Составление оборотной и шахматной ведомости, конечного и начального баланса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i/>
                <w:color w:val="000000"/>
              </w:rPr>
              <w:t>Р.6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Зачет: итоговое тестирование.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color w:val="000000"/>
              </w:rPr>
              <w:t> </w:t>
            </w: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Решение тестов, проблемных ситуаций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B73AE" w:rsidTr="008B73AE">
        <w:trPr>
          <w:trHeight w:val="366"/>
          <w:tblCellSpacing w:w="15" w:type="dxa"/>
        </w:trPr>
        <w:tc>
          <w:tcPr>
            <w:tcW w:w="1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Итого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30</w:t>
            </w:r>
            <w:r w:rsidR="00A917AF">
              <w:rPr>
                <w:b/>
                <w:color w:val="000000"/>
              </w:rPr>
              <w:t xml:space="preserve"> </w:t>
            </w:r>
            <w:r w:rsidRPr="008B73AE">
              <w:rPr>
                <w:b/>
                <w:color w:val="000000"/>
              </w:rPr>
              <w:t>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8B73AE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17,5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8B73AE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12,5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8B73AE">
              <w:rPr>
                <w:b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 </w:t>
            </w:r>
          </w:p>
        </w:tc>
      </w:tr>
    </w:tbl>
    <w:p w:rsidR="00B46D8B" w:rsidRPr="008B73AE" w:rsidRDefault="00B46D8B" w:rsidP="008B73AE">
      <w:pPr>
        <w:pStyle w:val="a3"/>
        <w:spacing w:before="0" w:beforeAutospacing="0" w:after="0" w:afterAutospacing="0"/>
        <w:rPr>
          <w:rStyle w:val="a4"/>
        </w:rPr>
      </w:pPr>
    </w:p>
    <w:p w:rsidR="00B46D8B" w:rsidRDefault="00B46D8B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1" w:name="_Toc220386587"/>
      <w:bookmarkStart w:id="12" w:name="_Toc220386664"/>
      <w:bookmarkStart w:id="13" w:name="_Toc222405523"/>
      <w:r w:rsidRPr="001C26C9">
        <w:rPr>
          <w:rFonts w:cs="Times New Roman"/>
          <w:sz w:val="24"/>
          <w:szCs w:val="24"/>
        </w:rPr>
        <w:lastRenderedPageBreak/>
        <w:t>Содержание программы</w:t>
      </w:r>
      <w:bookmarkEnd w:id="11"/>
      <w:bookmarkEnd w:id="12"/>
      <w:bookmarkEnd w:id="13"/>
    </w:p>
    <w:p w:rsidR="00B46D8B" w:rsidRPr="001C26C9" w:rsidRDefault="00B46D8B" w:rsidP="001C26C9">
      <w:pPr>
        <w:pStyle w:val="a3"/>
        <w:spacing w:before="0" w:beforeAutospacing="0" w:after="0" w:afterAutospacing="0"/>
        <w:jc w:val="center"/>
      </w:pPr>
    </w:p>
    <w:p w:rsidR="001C26C9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rPr>
          <w:rStyle w:val="a4"/>
        </w:rPr>
        <w:t>Раздел №1</w:t>
      </w:r>
      <w:r w:rsidRPr="001C26C9">
        <w:rPr>
          <w:rStyle w:val="a4"/>
          <w:b w:val="0"/>
        </w:rPr>
        <w:t>.</w:t>
      </w:r>
      <w:r w:rsidRPr="001C26C9">
        <w:rPr>
          <w:i/>
        </w:rPr>
        <w:t xml:space="preserve"> </w:t>
      </w:r>
      <w:r w:rsidRPr="001C26C9">
        <w:rPr>
          <w:b/>
        </w:rPr>
        <w:t>Введение.</w:t>
      </w:r>
      <w:r w:rsidR="001C26C9" w:rsidRPr="001C26C9">
        <w:rPr>
          <w:b/>
        </w:rPr>
        <w:t xml:space="preserve"> </w:t>
      </w:r>
      <w:r w:rsidR="001C26C9" w:rsidRPr="008D2B01">
        <w:rPr>
          <w:b/>
        </w:rPr>
        <w:t>История управленческой мысли</w:t>
      </w:r>
    </w:p>
    <w:p w:rsidR="001C26C9" w:rsidRPr="001C26C9" w:rsidRDefault="00B46D8B" w:rsidP="00A07C9B">
      <w:pPr>
        <w:ind w:firstLine="709"/>
        <w:jc w:val="both"/>
        <w:textAlignment w:val="top"/>
        <w:rPr>
          <w:color w:val="000000"/>
        </w:rPr>
      </w:pPr>
      <w:r w:rsidRPr="001C26C9">
        <w:t xml:space="preserve">Трактовка понятий «менеджмент», «менеджер», их русские аналоги. История развития управленческой жизни в России и за рубежом. Менеджмент в деятельности предприятий. Функции менеджмента. Принципы управления. Качества современного менеджера. </w:t>
      </w:r>
      <w:r w:rsidR="001C26C9" w:rsidRPr="001C26C9">
        <w:rPr>
          <w:color w:val="000000"/>
        </w:rPr>
        <w:t>Цели менеджмента.</w:t>
      </w:r>
      <w:r w:rsidR="00346697">
        <w:rPr>
          <w:color w:val="000000"/>
        </w:rPr>
        <w:t xml:space="preserve"> </w:t>
      </w:r>
      <w:r w:rsidR="001C26C9" w:rsidRPr="001C26C9">
        <w:rPr>
          <w:color w:val="000000"/>
        </w:rPr>
        <w:t>История развития управленческой мысли.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Основные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Менеджер, менеджмент, принципы управления.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Сущность понятия «менеджмент»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Основные составляющие менеджмента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Этапы развития менеджмента как науки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Роль менеджмента в деятельности предприятий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Функции менеджмента</w:t>
      </w:r>
    </w:p>
    <w:p w:rsidR="00B46D8B" w:rsidRPr="001C26C9" w:rsidRDefault="00B46D8B" w:rsidP="00A07C9B">
      <w:pPr>
        <w:tabs>
          <w:tab w:val="left" w:pos="1418"/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Осуществлять сравнительный анализ рационалистического и ситуационного менеджмента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Формулировать систему качеств, которыми должен обладать современный менеджер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1C26C9">
        <w:t>Деловая игра: «Менеджер ли я?»</w:t>
      </w:r>
    </w:p>
    <w:p w:rsidR="00B46D8B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Раздел №2</w:t>
      </w:r>
      <w:r w:rsidR="00B46D8B" w:rsidRPr="001C26C9">
        <w:rPr>
          <w:b/>
        </w:rPr>
        <w:t xml:space="preserve">. Функции управления.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Цели менеджмента. Стратегическое планирование. Реализация стратегического плана. Организация взаимодействия и полномочия. Построение организаций. Делегирование по структуре. Коммуникации. Процесс коммуникации и эффективность управления. Принятие решений. Модели и методы принятия решений. Мотивация. Содержание теории мотивации. Контроль. Сущность и смысл контроля. Поведенческие аспекты контроля. Характеристики эффективного контроля. Прогнозирование. Методы прогнозирования.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Опорные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proofErr w:type="gramStart"/>
      <w:r w:rsidRPr="001C26C9">
        <w:t xml:space="preserve">Миссия, цель, планирование, стратегическое планирование, финансовый план, организационная структура, коммуникация, мотивация, прогнозирование, контроль, периодический контроль, оперативный контроль. </w:t>
      </w:r>
      <w:proofErr w:type="gramEnd"/>
    </w:p>
    <w:p w:rsidR="00346697" w:rsidRDefault="00B46D8B" w:rsidP="00A07C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 w:rsidR="009A3129"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346697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общее понятие коммуникации, осуществляемой в письменном виде;</w:t>
      </w:r>
    </w:p>
    <w:p w:rsidR="00346697" w:rsidRPr="002F7079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представление об эмоциях и чувствах как составной части общения людей и неотъемлемой части делового общения;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Сущность, функции и выгоды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Этапы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целей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Критерии оценки стратегического плана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«делегирование полномочий»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«коммуникации»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Виды коммуникаций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принятия решений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прогнозирования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Современные теории мотивации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и смысл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Основные виды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эффективного контроля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 xml:space="preserve"> «Я</w:t>
      </w:r>
      <w:r w:rsidR="00346697" w:rsidRPr="002F7079">
        <w:t>зык» невербального общения, выраженного через зрительный контакт;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lastRenderedPageBreak/>
        <w:t>П</w:t>
      </w:r>
      <w:r w:rsidR="00346697" w:rsidRPr="002F7079">
        <w:t>равила составления отчётов, деловых писем, докладов, конспектов как разновидностей письменной коммуникации;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бщепринятые нормы и правила ведения телефонных разговоров;</w:t>
      </w:r>
    </w:p>
    <w:p w:rsidR="00B82606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сновные причины конфликтов и возможные варианты выхода из конфликтной ситуации.</w:t>
      </w:r>
    </w:p>
    <w:p w:rsidR="00B82606" w:rsidRPr="001C26C9" w:rsidRDefault="00B82606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управления конфликтной ситуацией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3"/>
        </w:numPr>
        <w:ind w:left="0" w:firstLine="709"/>
        <w:jc w:val="both"/>
      </w:pPr>
      <w:r w:rsidRPr="001C26C9">
        <w:t>Определять краткосрочные и долговременные цели предприятия, стратегию и тактику их достижения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Распределять функции и делегировать полномочия с учетом особенностей членов коллектива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На конкретных примерах описывать взаимосвязь процессов планирования и контроля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Разрабатывать модель процесса контроля в конкретной организации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Выделять элементы и этапы процесса коммуникаций в ситуациях, предложенных учителем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Формулировать проблему в предложенной ситуации и составлять алгоритм ее решения</w:t>
      </w:r>
    </w:p>
    <w:p w:rsidR="00B46D8B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Применять на практике основные методы принятия решения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Ф</w:t>
      </w:r>
      <w:r w:rsidR="00346697" w:rsidRPr="002F7079">
        <w:t>ормировать стремление развивать навыки публичной речи;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С</w:t>
      </w:r>
      <w:r w:rsidR="00346697" w:rsidRPr="002F7079">
        <w:t>оставлять план письменного сообщения и излагать информацию методом «обычной пирамиды» и «опрокинутой пирамиды»;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В</w:t>
      </w:r>
      <w:r w:rsidR="00346697" w:rsidRPr="002F7079">
        <w:t>ести встречи и переговоры;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«Принятие решений»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«Самоконтроль»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Формулирование миссии и целей для конкретных предприятий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Определение должностных обязанностей работников</w:t>
      </w:r>
    </w:p>
    <w:p w:rsidR="00B46D8B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Составление плана для достижения конкретной цели</w:t>
      </w:r>
    </w:p>
    <w:p w:rsidR="00644CA1" w:rsidRDefault="00644CA1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>
        <w:t>Решение конфликтных ситуаций</w:t>
      </w:r>
    </w:p>
    <w:p w:rsidR="00B46D8B" w:rsidRDefault="008D2B01" w:rsidP="00A07C9B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Раздел №3 Делопроизводство</w:t>
      </w:r>
    </w:p>
    <w:p w:rsidR="009A3129" w:rsidRPr="00C06B98" w:rsidRDefault="009A3129" w:rsidP="00A07C9B">
      <w:pPr>
        <w:ind w:firstLine="709"/>
        <w:jc w:val="both"/>
      </w:pPr>
      <w:r w:rsidRPr="00C06B98">
        <w:t>Задачи делопроизводства и немного ис</w:t>
      </w:r>
      <w:r w:rsidRPr="00C06B98">
        <w:softHyphen/>
        <w:t>тории. Информационные технологии как средство повышения эффективности дело</w:t>
      </w:r>
      <w:r w:rsidRPr="00C06B98">
        <w:softHyphen/>
        <w:t>производства</w:t>
      </w:r>
      <w:r w:rsidR="00644CA1" w:rsidRPr="00C06B98">
        <w:t>.</w:t>
      </w:r>
      <w:r>
        <w:t xml:space="preserve"> </w:t>
      </w:r>
      <w:r>
        <w:rPr>
          <w:color w:val="000000"/>
          <w:szCs w:val="28"/>
        </w:rPr>
        <w:t xml:space="preserve">Деловая (официальная) переписка. </w:t>
      </w:r>
      <w:r w:rsidRPr="00C06B98">
        <w:t>Виды документации</w:t>
      </w:r>
      <w:r>
        <w:t xml:space="preserve">. </w:t>
      </w:r>
      <w:r w:rsidRPr="00C06B98">
        <w:t>Документооборот и классификация дело</w:t>
      </w:r>
      <w:r w:rsidRPr="00C06B98">
        <w:softHyphen/>
        <w:t>вых документов</w:t>
      </w:r>
      <w:r>
        <w:t>.</w:t>
      </w:r>
      <w:r w:rsidRPr="00C06B98">
        <w:t> Реквизиты деловых документов. Бланки деловых документов. Формуляр</w:t>
      </w:r>
      <w:r>
        <w:t>.</w:t>
      </w:r>
      <w:r w:rsidRPr="00C06B98">
        <w:t> Правила оформления реквизитов. Приме</w:t>
      </w:r>
      <w:r w:rsidRPr="00C06B98">
        <w:softHyphen/>
        <w:t>ры оформления некоторых реквизитов</w:t>
      </w:r>
      <w:r w:rsidR="00644CA1" w:rsidRPr="00C06B98">
        <w:t xml:space="preserve">. </w:t>
      </w:r>
      <w:r w:rsidRPr="00C06B98">
        <w:t>Виды документопотоков</w:t>
      </w:r>
      <w:r>
        <w:t>.</w:t>
      </w:r>
      <w:r w:rsidR="00644CA1">
        <w:t xml:space="preserve"> </w:t>
      </w:r>
      <w:r w:rsidRPr="00C06B98">
        <w:t>Регистрация входящих и исходящих документов. Формирование дел. Номенклатура дел</w:t>
      </w:r>
      <w:r>
        <w:t>.</w:t>
      </w:r>
      <w:r w:rsidRPr="00C06B98">
        <w:t> Документы по личному составу</w:t>
      </w:r>
      <w:r>
        <w:t>.</w:t>
      </w:r>
      <w:r w:rsidRPr="00C06B98">
        <w:t> </w:t>
      </w:r>
      <w:r>
        <w:t xml:space="preserve"> </w:t>
      </w:r>
      <w:r w:rsidRPr="00C06B98">
        <w:t>Оформление документов.</w:t>
      </w:r>
      <w:r>
        <w:t xml:space="preserve"> Деловые письма. Документы в </w:t>
      </w:r>
      <w:proofErr w:type="spellStart"/>
      <w:r>
        <w:t>СЭДе</w:t>
      </w:r>
      <w:proofErr w:type="spellEnd"/>
      <w:r>
        <w:t>.</w:t>
      </w:r>
    </w:p>
    <w:p w:rsidR="009A3129" w:rsidRPr="001C26C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9A312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9A3129" w:rsidRPr="00644CA1" w:rsidRDefault="009A3129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t>средства языка официально – делового стиля и уметь ими пользоваться;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t xml:space="preserve">виды </w:t>
      </w:r>
      <w:r w:rsidRPr="00644CA1">
        <w:rPr>
          <w:color w:val="000000"/>
        </w:rPr>
        <w:t>документации</w:t>
      </w:r>
      <w:r w:rsidRPr="00644CA1">
        <w:rPr>
          <w:szCs w:val="28"/>
        </w:rPr>
        <w:t xml:space="preserve"> и документопотоков</w:t>
      </w:r>
    </w:p>
    <w:p w:rsid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644CA1">
        <w:rPr>
          <w:color w:val="000000"/>
        </w:rPr>
        <w:t>основные понятия: делопроизводство, история делопроизводства и задачи</w:t>
      </w:r>
      <w:r>
        <w:rPr>
          <w:color w:val="000000"/>
        </w:rPr>
        <w:t xml:space="preserve"> делопроизводства</w:t>
      </w:r>
    </w:p>
    <w:p w:rsidR="00644CA1" w:rsidRDefault="00644CA1" w:rsidP="00A07C9B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rPr>
          <w:szCs w:val="28"/>
        </w:rPr>
      </w:pPr>
      <w:r w:rsidRPr="004668E3">
        <w:rPr>
          <w:szCs w:val="28"/>
        </w:rPr>
        <w:t>осн</w:t>
      </w:r>
      <w:r>
        <w:rPr>
          <w:szCs w:val="28"/>
        </w:rPr>
        <w:t>овные формы делового общения</w:t>
      </w:r>
      <w:r w:rsidRPr="004668E3">
        <w:rPr>
          <w:szCs w:val="28"/>
        </w:rPr>
        <w:t xml:space="preserve">, 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>
        <w:rPr>
          <w:color w:val="000000"/>
        </w:rPr>
        <w:t>классификацию</w:t>
      </w:r>
      <w:r w:rsidRPr="00644CA1">
        <w:rPr>
          <w:color w:val="000000"/>
        </w:rPr>
        <w:t xml:space="preserve"> деловы</w:t>
      </w:r>
      <w:r>
        <w:rPr>
          <w:color w:val="000000"/>
        </w:rPr>
        <w:t>х документов и документооборота</w:t>
      </w:r>
      <w:r w:rsidRPr="00644CA1">
        <w:rPr>
          <w:color w:val="000000"/>
        </w:rPr>
        <w:t>.</w:t>
      </w:r>
    </w:p>
    <w:p w:rsid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C06B98">
        <w:rPr>
          <w:color w:val="000000"/>
        </w:rPr>
        <w:t>единые требования и правила оформления деловых документов</w:t>
      </w:r>
    </w:p>
    <w:p w:rsidR="00644CA1" w:rsidRPr="00B82606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B82606">
        <w:rPr>
          <w:bCs/>
          <w:color w:val="000000"/>
        </w:rPr>
        <w:t>Правила оформления реквизитов</w:t>
      </w:r>
    </w:p>
    <w:p w:rsidR="009A3129" w:rsidRDefault="009A3129" w:rsidP="00A07C9B">
      <w:pPr>
        <w:ind w:firstLine="709"/>
        <w:rPr>
          <w:szCs w:val="28"/>
        </w:rPr>
      </w:pPr>
      <w:r>
        <w:rPr>
          <w:b/>
          <w:szCs w:val="28"/>
        </w:rPr>
        <w:t>П</w:t>
      </w:r>
      <w:r w:rsidRPr="009A3129">
        <w:rPr>
          <w:b/>
          <w:szCs w:val="28"/>
        </w:rPr>
        <w:t>онимат</w:t>
      </w:r>
      <w:r w:rsidRPr="004668E3">
        <w:rPr>
          <w:szCs w:val="28"/>
        </w:rPr>
        <w:t xml:space="preserve">ь </w:t>
      </w:r>
    </w:p>
    <w:p w:rsidR="009A3129" w:rsidRPr="004668E3" w:rsidRDefault="009A3129" w:rsidP="00A07C9B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4668E3">
        <w:rPr>
          <w:szCs w:val="28"/>
        </w:rPr>
        <w:t xml:space="preserve">назначение официально – делового стиля </w:t>
      </w:r>
      <w:r w:rsidR="00B82606">
        <w:rPr>
          <w:szCs w:val="28"/>
        </w:rPr>
        <w:t xml:space="preserve">устной и письменной </w:t>
      </w:r>
      <w:r w:rsidRPr="004668E3">
        <w:rPr>
          <w:szCs w:val="28"/>
        </w:rPr>
        <w:t>речи, уяснить его самостоятельность и связь с другими стилями;</w:t>
      </w: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9A3129" w:rsidP="00A917AF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У</w:t>
      </w:r>
      <w:r w:rsidRPr="009A3129">
        <w:rPr>
          <w:b/>
          <w:szCs w:val="28"/>
        </w:rPr>
        <w:t>меть</w:t>
      </w:r>
    </w:p>
    <w:p w:rsidR="009A3129" w:rsidRPr="00A917AF" w:rsidRDefault="00A917AF" w:rsidP="00A917AF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proofErr w:type="gramStart"/>
      <w:r>
        <w:rPr>
          <w:szCs w:val="28"/>
        </w:rPr>
        <w:t>С</w:t>
      </w:r>
      <w:r w:rsidR="009A3129" w:rsidRPr="00A917AF">
        <w:rPr>
          <w:szCs w:val="28"/>
        </w:rPr>
        <w:t>оставлять</w:t>
      </w:r>
      <w:r w:rsidR="00644CA1" w:rsidRPr="00A917AF">
        <w:rPr>
          <w:szCs w:val="28"/>
        </w:rPr>
        <w:t>, оформлять</w:t>
      </w:r>
      <w:r w:rsidR="009A3129" w:rsidRPr="00A917AF">
        <w:rPr>
          <w:szCs w:val="28"/>
        </w:rPr>
        <w:t xml:space="preserve"> и рецензировать тексты официально – делового стиля; служебную переписку, заявление, резюме, расписку, доверенности, справки, письменные отчеты о работе и др. </w:t>
      </w:r>
      <w:proofErr w:type="gramEnd"/>
    </w:p>
    <w:p w:rsidR="009A3129" w:rsidRPr="00B82606" w:rsidRDefault="00A917AF" w:rsidP="00A07C9B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r>
        <w:rPr>
          <w:szCs w:val="28"/>
        </w:rPr>
        <w:t>О</w:t>
      </w:r>
      <w:r w:rsidR="00644CA1" w:rsidRPr="00B82606">
        <w:rPr>
          <w:szCs w:val="28"/>
        </w:rPr>
        <w:t>риентироваться</w:t>
      </w:r>
      <w:r w:rsidR="009A3129" w:rsidRPr="00B82606">
        <w:rPr>
          <w:szCs w:val="28"/>
        </w:rPr>
        <w:t xml:space="preserve"> в мире профессий и уметь связывать их с понятием «основы делового общения»;</w:t>
      </w:r>
    </w:p>
    <w:p w:rsidR="008D2B01" w:rsidRDefault="00A917AF" w:rsidP="00A07C9B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rPr>
          <w:rStyle w:val="a4"/>
        </w:rPr>
      </w:pPr>
      <w:r>
        <w:rPr>
          <w:szCs w:val="28"/>
        </w:rPr>
        <w:t>В</w:t>
      </w:r>
      <w:r w:rsidR="009A3129" w:rsidRPr="004668E3">
        <w:rPr>
          <w:szCs w:val="28"/>
        </w:rPr>
        <w:t>ладеть нормами делового</w:t>
      </w:r>
      <w:r w:rsidR="00644CA1">
        <w:rPr>
          <w:szCs w:val="28"/>
        </w:rPr>
        <w:t xml:space="preserve"> общения</w:t>
      </w:r>
    </w:p>
    <w:p w:rsidR="009A3129" w:rsidRDefault="009A312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9A3129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 xml:space="preserve">Резюме. 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>Заявления</w:t>
      </w:r>
      <w:r>
        <w:t>.</w:t>
      </w:r>
      <w:r w:rsidRPr="00C06B98">
        <w:t> 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>
        <w:t>Деловая игра. Прием на работу. Собеседование.</w:t>
      </w:r>
    </w:p>
    <w:p w:rsidR="008D2B01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rStyle w:val="a4"/>
        </w:rPr>
        <w:t>Раздел №</w:t>
      </w:r>
      <w:r w:rsidR="00A917AF">
        <w:rPr>
          <w:rStyle w:val="a4"/>
        </w:rPr>
        <w:t xml:space="preserve"> </w:t>
      </w:r>
      <w:r>
        <w:rPr>
          <w:rStyle w:val="a4"/>
        </w:rPr>
        <w:t>4</w:t>
      </w:r>
      <w:r w:rsidRPr="001C26C9">
        <w:rPr>
          <w:rStyle w:val="a4"/>
        </w:rPr>
        <w:t>.</w:t>
      </w:r>
      <w:r w:rsidRPr="001C26C9">
        <w:t xml:space="preserve"> </w:t>
      </w:r>
      <w:r w:rsidRPr="001C26C9">
        <w:rPr>
          <w:b/>
        </w:rPr>
        <w:t>Элементы организации и процесса управления</w:t>
      </w:r>
      <w:proofErr w:type="gramStart"/>
      <w:r w:rsidRPr="001C26C9">
        <w:rPr>
          <w:b/>
        </w:rPr>
        <w:t>.</w:t>
      </w:r>
      <w:proofErr w:type="gramEnd"/>
      <w:r w:rsidRPr="001C26C9">
        <w:rPr>
          <w:b/>
        </w:rPr>
        <w:t xml:space="preserve"> </w:t>
      </w:r>
      <w:proofErr w:type="gramStart"/>
      <w:r w:rsidR="00C67639" w:rsidRPr="001C26C9">
        <w:rPr>
          <w:b/>
        </w:rPr>
        <w:t>с</w:t>
      </w:r>
      <w:proofErr w:type="gramEnd"/>
      <w:r w:rsidR="00C67639" w:rsidRPr="001C26C9">
        <w:rPr>
          <w:b/>
        </w:rPr>
        <w:t>тили руководства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</w:pPr>
      <w:r w:rsidRPr="001C26C9">
        <w:t>Понятие организации. Формальные и неформальные организации. Сложные организации. Зависимость от внешней среды. Горизонтальное и вертикальное разделение труда. Подразделения. Менеджеры и успешное управление. Суть управленческой деятельности. Роли руководителя. Внутренняя среда организации, внешняя среда в бизнесе. Социальная ответственность и этика.</w:t>
      </w:r>
      <w:r w:rsidR="00C67639" w:rsidRPr="00C67639">
        <w:t xml:space="preserve"> </w:t>
      </w:r>
      <w:r w:rsidR="00C67639" w:rsidRPr="001C26C9">
        <w:t>Стили руководства. Управление конфликтами, изменениями и стрессами.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  <w:jc w:val="left"/>
      </w:pPr>
      <w:r w:rsidRPr="001C26C9">
        <w:rPr>
          <w:b/>
          <w:i/>
        </w:rPr>
        <w:t>Основные понятия:</w:t>
      </w:r>
      <w:r w:rsidRPr="001C26C9">
        <w:rPr>
          <w:u w:val="single"/>
        </w:rPr>
        <w:t xml:space="preserve"> </w:t>
      </w:r>
      <w:r w:rsidRPr="001C26C9">
        <w:rPr>
          <w:u w:val="single"/>
        </w:rPr>
        <w:br/>
      </w:r>
      <w:r w:rsidRPr="001C26C9">
        <w:t xml:space="preserve">Организация, социальная ответственность, разделение труда, подразделение, этика. </w:t>
      </w:r>
      <w:r w:rsidR="00C67639" w:rsidRPr="001C26C9">
        <w:t xml:space="preserve">Лидер, власть, стиль руководства, конфликт, стресс.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Виды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Методы управления конфликтной ситуацией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факторы в работе руководителей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характеристики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Определение социальной ответственности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концепции групповой динамики, касающиеся свойств и развития неформальных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Понятие и типы конфликтов, их причины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Причины стресса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Роли руководителя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Стили лидерства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понятий «внутренняя среда организации», «внешняя среда в бизнесе»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понятия «организация»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Факторы, влияющие на эффективность работы командных групп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Формы власти и влияния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влияние факторов внешней и внутренней среды на работу предприятия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стили руководства, выделять их достоинства и недостатки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Применять на практике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Работать в малых группах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Разрешать конфликтные ситуации, используя методы управления ими</w:t>
      </w:r>
    </w:p>
    <w:p w:rsidR="008D2B01" w:rsidRPr="001C26C9" w:rsidRDefault="008D2B01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8D2B01" w:rsidRDefault="008D2B01" w:rsidP="00A07C9B">
      <w:pPr>
        <w:numPr>
          <w:ilvl w:val="0"/>
          <w:numId w:val="12"/>
        </w:numPr>
        <w:ind w:left="0" w:firstLine="709"/>
      </w:pPr>
      <w:r w:rsidRPr="001C26C9">
        <w:t xml:space="preserve">Деловая игра «Управляю производством» </w:t>
      </w:r>
    </w:p>
    <w:p w:rsidR="00B82606" w:rsidRPr="001C26C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Деловая игра «В мире фирм»</w:t>
      </w:r>
      <w:r w:rsidRPr="001C26C9">
        <w:t xml:space="preserve"> </w:t>
      </w:r>
    </w:p>
    <w:p w:rsidR="00B82606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t>Защита проекта «Моя фирма»</w:t>
      </w:r>
    </w:p>
    <w:p w:rsidR="00B82606" w:rsidRPr="00C6763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Практическая работа «Выбор индивидуального стиля руководства»</w:t>
      </w:r>
    </w:p>
    <w:p w:rsidR="00C67639" w:rsidRPr="001C26C9" w:rsidRDefault="00C67639" w:rsidP="00A07C9B">
      <w:pPr>
        <w:numPr>
          <w:ilvl w:val="0"/>
          <w:numId w:val="12"/>
        </w:numPr>
        <w:ind w:left="0" w:firstLine="709"/>
        <w:jc w:val="both"/>
      </w:pPr>
      <w:r w:rsidRPr="001C26C9">
        <w:lastRenderedPageBreak/>
        <w:t>Практическая работа: «Разрешение конфликтов»</w:t>
      </w:r>
    </w:p>
    <w:p w:rsidR="00C67639" w:rsidRPr="001C26C9" w:rsidRDefault="00C67639" w:rsidP="00A07C9B">
      <w:pPr>
        <w:ind w:firstLine="709"/>
        <w:jc w:val="both"/>
      </w:pPr>
    </w:p>
    <w:p w:rsidR="009A3129" w:rsidRPr="009A3129" w:rsidRDefault="00B46D8B" w:rsidP="00A07C9B">
      <w:pPr>
        <w:ind w:firstLine="709"/>
        <w:jc w:val="both"/>
        <w:textAlignment w:val="top"/>
        <w:rPr>
          <w:b/>
        </w:rPr>
      </w:pPr>
      <w:r w:rsidRPr="001C26C9">
        <w:rPr>
          <w:rStyle w:val="a4"/>
        </w:rPr>
        <w:t>Раздел №</w:t>
      </w:r>
      <w:r w:rsidR="00C67639">
        <w:rPr>
          <w:rStyle w:val="a4"/>
        </w:rPr>
        <w:t xml:space="preserve"> </w:t>
      </w:r>
      <w:r w:rsidRPr="001C26C9">
        <w:rPr>
          <w:rStyle w:val="a4"/>
        </w:rPr>
        <w:t>5.</w:t>
      </w:r>
      <w:r w:rsidRPr="001C26C9">
        <w:t xml:space="preserve"> </w:t>
      </w:r>
      <w:r w:rsidR="009A3129">
        <w:t xml:space="preserve"> 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Организация </w:t>
      </w:r>
      <w:r w:rsidR="009A3129" w:rsidRPr="009A3129">
        <w:rPr>
          <w:b/>
          <w:i/>
          <w:color w:val="000000"/>
          <w:sz w:val="22"/>
          <w:szCs w:val="22"/>
        </w:rPr>
        <w:t>бухгалтерского учета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 на предприятии </w:t>
      </w:r>
    </w:p>
    <w:p w:rsidR="009A3129" w:rsidRDefault="009A3129" w:rsidP="00A07C9B">
      <w:pPr>
        <w:ind w:firstLine="709"/>
        <w:jc w:val="both"/>
        <w:textAlignment w:val="top"/>
        <w:rPr>
          <w:bCs/>
          <w:color w:val="000000"/>
          <w:sz w:val="22"/>
          <w:szCs w:val="22"/>
        </w:rPr>
      </w:pPr>
      <w:r w:rsidRPr="00866C38">
        <w:rPr>
          <w:color w:val="000000"/>
          <w:sz w:val="22"/>
          <w:szCs w:val="22"/>
        </w:rPr>
        <w:t xml:space="preserve">Баланс. </w:t>
      </w:r>
      <w:r w:rsidRPr="00866C38">
        <w:rPr>
          <w:bCs/>
          <w:sz w:val="22"/>
          <w:szCs w:val="22"/>
        </w:rPr>
        <w:t xml:space="preserve">Активы предприятия. </w:t>
      </w:r>
      <w:r w:rsidRPr="00866C38">
        <w:rPr>
          <w:bCs/>
          <w:color w:val="000000"/>
          <w:sz w:val="22"/>
          <w:szCs w:val="22"/>
        </w:rPr>
        <w:t>Пассивы предприятия. План счетов</w:t>
      </w:r>
      <w:r w:rsidRPr="00866C38">
        <w:rPr>
          <w:rFonts w:ascii="Calibri" w:eastAsia="+mj-ea" w:hAnsi="Calibri" w:cs="+mj-cs"/>
          <w:bCs/>
          <w:color w:val="000000"/>
          <w:kern w:val="24"/>
          <w:sz w:val="22"/>
          <w:szCs w:val="22"/>
        </w:rPr>
        <w:t xml:space="preserve"> </w:t>
      </w:r>
      <w:r w:rsidRPr="00866C38">
        <w:rPr>
          <w:bCs/>
          <w:color w:val="000000"/>
          <w:sz w:val="22"/>
          <w:szCs w:val="22"/>
        </w:rPr>
        <w:t>Виды счетов бухгалтерского учета.</w:t>
      </w:r>
      <w:r>
        <w:rPr>
          <w:bCs/>
          <w:color w:val="000000"/>
          <w:sz w:val="22"/>
          <w:szCs w:val="22"/>
        </w:rPr>
        <w:t xml:space="preserve"> </w:t>
      </w:r>
      <w:r w:rsidRPr="00866C38">
        <w:rPr>
          <w:color w:val="000000"/>
          <w:sz w:val="22"/>
          <w:szCs w:val="22"/>
        </w:rPr>
        <w:t xml:space="preserve">Корреспонденция </w:t>
      </w:r>
      <w:r w:rsidR="00C67639" w:rsidRPr="00866C38">
        <w:rPr>
          <w:color w:val="000000"/>
          <w:sz w:val="22"/>
          <w:szCs w:val="22"/>
        </w:rPr>
        <w:t>счетов.</w:t>
      </w:r>
      <w:r w:rsidR="00C67639" w:rsidRPr="00866C38">
        <w:rPr>
          <w:bCs/>
          <w:color w:val="000000"/>
          <w:sz w:val="22"/>
          <w:szCs w:val="22"/>
        </w:rPr>
        <w:t xml:space="preserve"> Первичная</w:t>
      </w:r>
      <w:r w:rsidRPr="00866C38">
        <w:rPr>
          <w:bCs/>
          <w:color w:val="000000"/>
          <w:sz w:val="22"/>
          <w:szCs w:val="22"/>
        </w:rPr>
        <w:t xml:space="preserve"> документация</w:t>
      </w:r>
    </w:p>
    <w:p w:rsidR="00C67639" w:rsidRPr="00C67639" w:rsidRDefault="00B46D8B" w:rsidP="00A07C9B">
      <w:pPr>
        <w:ind w:firstLine="709"/>
      </w:pPr>
      <w:r w:rsidRPr="001C26C9">
        <w:rPr>
          <w:b/>
          <w:i/>
        </w:rPr>
        <w:t>Основные понятия: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r w:rsidR="00C67639" w:rsidRPr="00C67639">
        <w:t>бухгалтерский счет</w:t>
      </w:r>
      <w:r w:rsidR="00C67639">
        <w:t>, у</w:t>
      </w:r>
      <w:r w:rsidR="00C67639" w:rsidRPr="00C67639">
        <w:t>четная политика</w:t>
      </w:r>
      <w:r w:rsidR="00C67639">
        <w:t>,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hyperlink r:id="rId8" w:history="1">
        <w:r w:rsidR="00C67639" w:rsidRPr="00C67639">
          <w:rPr>
            <w:rStyle w:val="a8"/>
            <w:color w:val="auto"/>
            <w:u w:val="none"/>
          </w:rPr>
          <w:t>бухгалтерская проводка</w:t>
        </w:r>
      </w:hyperlink>
      <w:r w:rsidR="00C67639">
        <w:t xml:space="preserve">, </w:t>
      </w:r>
      <w:r w:rsidR="00C67639" w:rsidRPr="00C67639">
        <w:t>первичные документы</w:t>
      </w:r>
      <w:r w:rsidR="00C67639">
        <w:t>,</w:t>
      </w:r>
      <w:r w:rsidR="00C67639" w:rsidRPr="00C67639">
        <w:rPr>
          <w:b/>
          <w:bCs/>
          <w:color w:val="1966AE"/>
          <w:kern w:val="24"/>
          <w:sz w:val="48"/>
          <w:szCs w:val="48"/>
        </w:rPr>
        <w:t xml:space="preserve"> </w:t>
      </w:r>
      <w:r w:rsidR="00C67639">
        <w:rPr>
          <w:bCs/>
        </w:rPr>
        <w:t>а</w:t>
      </w:r>
      <w:r w:rsidR="00C67639" w:rsidRPr="00C67639">
        <w:rPr>
          <w:bCs/>
        </w:rPr>
        <w:t>ктивы</w:t>
      </w:r>
      <w:r w:rsidR="00C67639">
        <w:rPr>
          <w:bCs/>
        </w:rPr>
        <w:t xml:space="preserve"> и пассивы</w:t>
      </w:r>
      <w:r w:rsidR="00C67639" w:rsidRPr="00C67639">
        <w:rPr>
          <w:bCs/>
        </w:rPr>
        <w:t xml:space="preserve"> предприятия</w:t>
      </w:r>
      <w:r w:rsidR="00C67639">
        <w:rPr>
          <w:b/>
          <w:bCs/>
        </w:rPr>
        <w:t xml:space="preserve">, </w:t>
      </w:r>
      <w:r w:rsidR="00C67639" w:rsidRPr="00C67639">
        <w:rPr>
          <w:bCs/>
        </w:rPr>
        <w:t>баланс, план счетов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C67639" w:rsidRPr="00A07C9B" w:rsidRDefault="00C67639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Основные понятия бухгалтерского учета на предприятии</w:t>
      </w:r>
    </w:p>
    <w:p w:rsidR="00A07C9B" w:rsidRPr="00A07C9B" w:rsidRDefault="00A07C9B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План счетов и корреспонденцию счетов</w:t>
      </w:r>
    </w:p>
    <w:p w:rsidR="00B46D8B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С</w:t>
      </w:r>
      <w:r w:rsidRPr="00A07C9B">
        <w:t>оставлять проводки, начальный и конечный баланс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З</w:t>
      </w:r>
      <w:r w:rsidRPr="00A07C9B">
        <w:t>аписывать корреспонденцию счетов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 w:rsidRPr="00A07C9B">
        <w:t>Отражать на счетах бухгалтерского учета хозяйственные операции способом двойной записи.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Подсчитывать обороты и конечные остатки</w:t>
      </w:r>
    </w:p>
    <w:p w:rsidR="00C67639" w:rsidRPr="001C26C9" w:rsidRDefault="00C6763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bCs/>
          <w:color w:val="000000"/>
          <w:sz w:val="22"/>
          <w:szCs w:val="22"/>
        </w:rPr>
        <w:t>Практическая работа.</w:t>
      </w:r>
      <w:r w:rsidRPr="00A07C9B">
        <w:rPr>
          <w:sz w:val="22"/>
          <w:szCs w:val="22"/>
        </w:rPr>
        <w:t xml:space="preserve"> Открытие счета бухгалтерского учета.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Отражение на счетах бухгалтерского учета хозяйственные операции способом двойной записи.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Подсчет оборотов и конечных остатков.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Составление оборотной и шахматной ведомости, конечного и начального баланса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4" w:name="_Toc220386588"/>
      <w:bookmarkStart w:id="15" w:name="_Toc220386665"/>
      <w:bookmarkStart w:id="16" w:name="_Toc222405524"/>
      <w:r w:rsidRPr="001C26C9">
        <w:rPr>
          <w:rFonts w:cs="Times New Roman"/>
          <w:sz w:val="24"/>
          <w:szCs w:val="24"/>
        </w:rPr>
        <w:t>Контроль уровня обученности.</w:t>
      </w:r>
      <w:bookmarkEnd w:id="14"/>
      <w:bookmarkEnd w:id="15"/>
      <w:bookmarkEnd w:id="16"/>
    </w:p>
    <w:p w:rsidR="00B46D8B" w:rsidRPr="001C26C9" w:rsidRDefault="00B46D8B" w:rsidP="008B73AE">
      <w:pPr>
        <w:ind w:firstLine="709"/>
        <w:jc w:val="both"/>
        <w:rPr>
          <w:bCs/>
          <w:i/>
        </w:rPr>
      </w:pPr>
      <w:r w:rsidRPr="001C26C9">
        <w:rPr>
          <w:bCs/>
          <w:i/>
        </w:rPr>
        <w:t>Формы контроля знаний, умений, навыков: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тестовые работы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доклад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графический диктант (верно/неверно)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решение проблемных ситуаций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rPr>
          <w:color w:val="000000"/>
        </w:rPr>
        <w:t xml:space="preserve">деловые игры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выполнение и защита мини-проекта</w:t>
      </w:r>
    </w:p>
    <w:p w:rsidR="00B46D8B" w:rsidRPr="001C26C9" w:rsidRDefault="00B46D8B" w:rsidP="00A07C9B">
      <w:pPr>
        <w:pStyle w:val="a3"/>
        <w:tabs>
          <w:tab w:val="left" w:pos="1418"/>
        </w:tabs>
        <w:spacing w:before="0" w:beforeAutospacing="0" w:after="0" w:afterAutospacing="0"/>
        <w:ind w:firstLine="720"/>
        <w:jc w:val="center"/>
        <w:rPr>
          <w:b/>
        </w:rPr>
      </w:pP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17" w:name="_Toc220386589"/>
      <w:bookmarkStart w:id="18" w:name="_Toc220386666"/>
      <w:bookmarkStart w:id="19" w:name="_Toc222405525"/>
      <w:r w:rsidRPr="001C26C9">
        <w:rPr>
          <w:rFonts w:cs="Times New Roman"/>
          <w:sz w:val="24"/>
          <w:szCs w:val="24"/>
        </w:rPr>
        <w:t>Способы оценки результатов деятельности учащихся:</w:t>
      </w:r>
      <w:bookmarkEnd w:id="17"/>
      <w:bookmarkEnd w:id="18"/>
      <w:bookmarkEnd w:id="19"/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психолого-педагогический – анализ наблюдений деятельности учащихся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рейтинговые оценки (тестирование)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выполнение и защита заданий, проектов. </w:t>
      </w: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A917AF" w:rsidRDefault="00A917AF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A917AF" w:rsidRPr="001C26C9" w:rsidRDefault="00A917AF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pStyle w:val="1"/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bookmarkStart w:id="20" w:name="_Toc220386590"/>
      <w:bookmarkStart w:id="21" w:name="_Toc220386667"/>
      <w:bookmarkStart w:id="22" w:name="_Toc222405526"/>
      <w:r w:rsidRPr="001C26C9">
        <w:rPr>
          <w:rFonts w:cs="Times New Roman"/>
          <w:sz w:val="24"/>
          <w:szCs w:val="24"/>
        </w:rPr>
        <w:lastRenderedPageBreak/>
        <w:t>Перечень литературы и средств обучения</w:t>
      </w:r>
      <w:bookmarkEnd w:id="20"/>
      <w:bookmarkEnd w:id="21"/>
      <w:bookmarkEnd w:id="22"/>
    </w:p>
    <w:p w:rsidR="00B46D8B" w:rsidRPr="001C26C9" w:rsidRDefault="00B46D8B" w:rsidP="008B73AE">
      <w:pPr>
        <w:tabs>
          <w:tab w:val="left" w:pos="6660"/>
        </w:tabs>
        <w:ind w:firstLine="709"/>
        <w:rPr>
          <w:bCs/>
          <w:i/>
        </w:rPr>
      </w:pPr>
      <w:r w:rsidRPr="001C26C9">
        <w:rPr>
          <w:bCs/>
          <w:i/>
        </w:rPr>
        <w:t>Для учащихся:</w:t>
      </w:r>
    </w:p>
    <w:p w:rsidR="00B46D8B" w:rsidRDefault="00B46D8B" w:rsidP="008B73AE">
      <w:pPr>
        <w:numPr>
          <w:ilvl w:val="0"/>
          <w:numId w:val="8"/>
        </w:numPr>
        <w:ind w:left="0" w:firstLine="709"/>
      </w:pPr>
      <w:proofErr w:type="spellStart"/>
      <w:r w:rsidRPr="001C26C9">
        <w:t>Фрейнкман</w:t>
      </w:r>
      <w:proofErr w:type="spellEnd"/>
      <w:r w:rsidRPr="001C26C9">
        <w:t xml:space="preserve"> Е. Ю. Экономика и бизнес.</w:t>
      </w:r>
    </w:p>
    <w:p w:rsidR="008D2B01" w:rsidRPr="001C26C9" w:rsidRDefault="008D2B01" w:rsidP="008B73AE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</w:pPr>
      <w:r>
        <w:t>Тесленко И.Б. Менеджмент. Элективный курс. 2008.</w:t>
      </w:r>
    </w:p>
    <w:p w:rsidR="008D2B01" w:rsidRDefault="008D2B01" w:rsidP="008B73AE">
      <w:pPr>
        <w:ind w:firstLine="709"/>
        <w:rPr>
          <w:i/>
        </w:rPr>
      </w:pPr>
    </w:p>
    <w:p w:rsidR="00B46D8B" w:rsidRPr="001C26C9" w:rsidRDefault="00B46D8B" w:rsidP="008B73AE">
      <w:pPr>
        <w:ind w:firstLine="709"/>
        <w:rPr>
          <w:i/>
        </w:rPr>
      </w:pPr>
      <w:r w:rsidRPr="001C26C9">
        <w:rPr>
          <w:i/>
        </w:rPr>
        <w:t>Для учителя:</w:t>
      </w:r>
    </w:p>
    <w:p w:rsidR="008D2B01" w:rsidRPr="001C26C9" w:rsidRDefault="008D2B01" w:rsidP="008B73AE">
      <w:pPr>
        <w:ind w:firstLine="709"/>
        <w:jc w:val="both"/>
      </w:pP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Арутюнов Ю. А. Финансовый менеджмент: учеб</w:t>
      </w:r>
      <w:proofErr w:type="gramStart"/>
      <w:r w:rsidRPr="001C26C9">
        <w:t>.</w:t>
      </w:r>
      <w:proofErr w:type="gramEnd"/>
      <w:r w:rsidRPr="001C26C9">
        <w:t xml:space="preserve"> </w:t>
      </w:r>
      <w:proofErr w:type="gramStart"/>
      <w:r w:rsidRPr="001C26C9">
        <w:t>п</w:t>
      </w:r>
      <w:proofErr w:type="gramEnd"/>
      <w:r w:rsidRPr="001C26C9">
        <w:t>особие. М.:КНОРУС, 2007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Вудкок</w:t>
      </w:r>
      <w:proofErr w:type="spellEnd"/>
      <w:r w:rsidRPr="001C26C9">
        <w:t xml:space="preserve"> М., </w:t>
      </w:r>
      <w:proofErr w:type="spellStart"/>
      <w:r w:rsidRPr="001C26C9">
        <w:t>Фрэнсис</w:t>
      </w:r>
      <w:proofErr w:type="spellEnd"/>
      <w:r w:rsidRPr="001C26C9">
        <w:t xml:space="preserve"> Д. Раскрепощенный менеджер. М., 1982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 xml:space="preserve">Генри </w:t>
      </w:r>
      <w:proofErr w:type="spellStart"/>
      <w:r w:rsidRPr="001C26C9">
        <w:t>Мильор</w:t>
      </w:r>
      <w:proofErr w:type="spellEnd"/>
      <w:r w:rsidRPr="001C26C9">
        <w:t xml:space="preserve"> Р. Менеджмент: достижение цели.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Герчикова</w:t>
      </w:r>
      <w:proofErr w:type="spellEnd"/>
      <w:r w:rsidRPr="001C26C9">
        <w:t xml:space="preserve"> И. Н. Менеджмент. М., 1995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Гражданский кодекс Российской Федерации. М., 2003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Кузнецов Ю. В., Подлесных В. И. Основы менеджмента.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1C26C9">
        <w:rPr>
          <w:color w:val="000000"/>
        </w:rPr>
        <w:t xml:space="preserve">Менеджмент [Электронный ресурс]: учебный курс / Г.Г. </w:t>
      </w:r>
      <w:proofErr w:type="spellStart"/>
      <w:r w:rsidRPr="001C26C9">
        <w:rPr>
          <w:color w:val="000000"/>
        </w:rPr>
        <w:t>Лигинчук</w:t>
      </w:r>
      <w:proofErr w:type="spellEnd"/>
      <w:r w:rsidRPr="001C26C9">
        <w:rPr>
          <w:color w:val="000000"/>
        </w:rPr>
        <w:t xml:space="preserve">. — Электронный курс. — М.: МИЭМП, 2008. — Режим доступа к курсу: http://e-college.ru. 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Мескон</w:t>
      </w:r>
      <w:proofErr w:type="spellEnd"/>
      <w:r w:rsidRPr="001C26C9">
        <w:t xml:space="preserve"> М. Х., Альберт М., </w:t>
      </w:r>
      <w:proofErr w:type="spellStart"/>
      <w:r w:rsidRPr="001C26C9">
        <w:t>Хедоури</w:t>
      </w:r>
      <w:proofErr w:type="spellEnd"/>
      <w:r w:rsidRPr="001C26C9">
        <w:t xml:space="preserve"> Ф. Основы менеджмента. М., 1992 </w:t>
      </w:r>
    </w:p>
    <w:p w:rsidR="008D2B01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Старобинский Э. Е. Основы менеджмента на коммерческой фирме.</w:t>
      </w:r>
    </w:p>
    <w:p w:rsidR="008D2B01" w:rsidRPr="001C26C9" w:rsidRDefault="008D2B01" w:rsidP="00A07C9B">
      <w:pPr>
        <w:numPr>
          <w:ilvl w:val="0"/>
          <w:numId w:val="7"/>
        </w:numPr>
        <w:ind w:left="0" w:firstLine="709"/>
        <w:jc w:val="both"/>
      </w:pPr>
      <w:r>
        <w:t>Тесленко И.Б. Менеджмент. Элективный курс. 2008.</w:t>
      </w: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23" w:name="_Toc220386591"/>
      <w:bookmarkStart w:id="24" w:name="_Toc220386668"/>
      <w:bookmarkStart w:id="25" w:name="_Toc222405527"/>
      <w:r w:rsidRPr="001C26C9">
        <w:rPr>
          <w:rFonts w:cs="Times New Roman"/>
          <w:sz w:val="24"/>
          <w:szCs w:val="24"/>
        </w:rPr>
        <w:t>Список использованных источников</w:t>
      </w:r>
      <w:bookmarkEnd w:id="23"/>
      <w:bookmarkEnd w:id="24"/>
      <w:bookmarkEnd w:id="25"/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Закон «Об образовании»</w:t>
      </w:r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Приказ Минобразования России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54DBF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 xml:space="preserve">Программа: </w:t>
      </w:r>
      <w:r w:rsidR="008D2B01">
        <w:t xml:space="preserve">О.А. Раевская </w:t>
      </w:r>
      <w:r w:rsidRPr="001C26C9">
        <w:t xml:space="preserve">«Основы менеджмента», </w:t>
      </w:r>
      <w:r w:rsidR="008D2B01">
        <w:t>г. Хабаровск</w:t>
      </w:r>
    </w:p>
    <w:sectPr w:rsidR="00A54DBF" w:rsidRPr="001C26C9" w:rsidSect="001C26C9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08" w:rsidRDefault="00726908" w:rsidP="00A917AF">
      <w:r>
        <w:separator/>
      </w:r>
    </w:p>
  </w:endnote>
  <w:endnote w:type="continuationSeparator" w:id="0">
    <w:p w:rsidR="00726908" w:rsidRDefault="00726908" w:rsidP="00A9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39" w:rsidRDefault="00C67639" w:rsidP="00C676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C9B">
      <w:rPr>
        <w:rStyle w:val="a7"/>
        <w:noProof/>
      </w:rPr>
      <w:t>12</w:t>
    </w:r>
    <w:r>
      <w:rPr>
        <w:rStyle w:val="a7"/>
      </w:rPr>
      <w:fldChar w:fldCharType="end"/>
    </w:r>
  </w:p>
  <w:p w:rsidR="00C67639" w:rsidRDefault="00C67639" w:rsidP="00C676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39" w:rsidRDefault="00C67639" w:rsidP="00A917AF">
    <w:pPr>
      <w:pStyle w:val="a5"/>
      <w:framePr w:wrap="around" w:vAnchor="text" w:hAnchor="page" w:x="5836" w:y="168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BF5">
      <w:rPr>
        <w:rStyle w:val="a7"/>
        <w:noProof/>
      </w:rPr>
      <w:t>2</w:t>
    </w:r>
    <w:r>
      <w:rPr>
        <w:rStyle w:val="a7"/>
      </w:rPr>
      <w:fldChar w:fldCharType="end"/>
    </w:r>
  </w:p>
  <w:p w:rsidR="00C67639" w:rsidRDefault="00C67639" w:rsidP="00A917AF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08" w:rsidRDefault="00726908" w:rsidP="00A917AF">
      <w:r>
        <w:separator/>
      </w:r>
    </w:p>
  </w:footnote>
  <w:footnote w:type="continuationSeparator" w:id="0">
    <w:p w:rsidR="00726908" w:rsidRDefault="00726908" w:rsidP="00A9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D7"/>
    <w:multiLevelType w:val="hybridMultilevel"/>
    <w:tmpl w:val="CBFC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36"/>
    <w:multiLevelType w:val="hybridMultilevel"/>
    <w:tmpl w:val="2D86C13A"/>
    <w:lvl w:ilvl="0" w:tplc="1DEA119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B296E"/>
    <w:multiLevelType w:val="hybridMultilevel"/>
    <w:tmpl w:val="41FA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93C"/>
    <w:multiLevelType w:val="hybridMultilevel"/>
    <w:tmpl w:val="20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B424D"/>
    <w:multiLevelType w:val="hybridMultilevel"/>
    <w:tmpl w:val="A79E0374"/>
    <w:lvl w:ilvl="0" w:tplc="F0FE0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3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8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7240B7"/>
    <w:multiLevelType w:val="multilevel"/>
    <w:tmpl w:val="CBE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96198"/>
    <w:multiLevelType w:val="hybridMultilevel"/>
    <w:tmpl w:val="5E32346E"/>
    <w:lvl w:ilvl="0" w:tplc="7F7E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9288A"/>
    <w:multiLevelType w:val="hybridMultilevel"/>
    <w:tmpl w:val="BD808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02AD4"/>
    <w:multiLevelType w:val="hybridMultilevel"/>
    <w:tmpl w:val="FABA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83CE6"/>
    <w:multiLevelType w:val="hybridMultilevel"/>
    <w:tmpl w:val="15887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C4539"/>
    <w:multiLevelType w:val="multilevel"/>
    <w:tmpl w:val="DF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C4CCC"/>
    <w:multiLevelType w:val="hybridMultilevel"/>
    <w:tmpl w:val="FED8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C5020"/>
    <w:multiLevelType w:val="hybridMultilevel"/>
    <w:tmpl w:val="B21091D0"/>
    <w:lvl w:ilvl="0" w:tplc="751C4A3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1E5274BF"/>
    <w:multiLevelType w:val="hybridMultilevel"/>
    <w:tmpl w:val="2DA6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5B78"/>
    <w:multiLevelType w:val="hybridMultilevel"/>
    <w:tmpl w:val="9CC0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5186A"/>
    <w:multiLevelType w:val="hybridMultilevel"/>
    <w:tmpl w:val="842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023F"/>
    <w:multiLevelType w:val="hybridMultilevel"/>
    <w:tmpl w:val="ADF8B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C00BE"/>
    <w:multiLevelType w:val="hybridMultilevel"/>
    <w:tmpl w:val="2D1A9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9D2D47"/>
    <w:multiLevelType w:val="hybridMultilevel"/>
    <w:tmpl w:val="4D2E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16DB"/>
    <w:multiLevelType w:val="multilevel"/>
    <w:tmpl w:val="117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7345D"/>
    <w:multiLevelType w:val="hybridMultilevel"/>
    <w:tmpl w:val="114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14CDD"/>
    <w:multiLevelType w:val="hybridMultilevel"/>
    <w:tmpl w:val="5D32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257DD"/>
    <w:multiLevelType w:val="hybridMultilevel"/>
    <w:tmpl w:val="E240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145F0"/>
    <w:multiLevelType w:val="hybridMultilevel"/>
    <w:tmpl w:val="89527E82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E0E4F"/>
    <w:multiLevelType w:val="hybridMultilevel"/>
    <w:tmpl w:val="4E3E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F1F86"/>
    <w:multiLevelType w:val="hybridMultilevel"/>
    <w:tmpl w:val="2CD2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977F7"/>
    <w:multiLevelType w:val="hybridMultilevel"/>
    <w:tmpl w:val="469A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5478E"/>
    <w:multiLevelType w:val="hybridMultilevel"/>
    <w:tmpl w:val="C0E8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4AE0"/>
    <w:multiLevelType w:val="hybridMultilevel"/>
    <w:tmpl w:val="5DE8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408C"/>
    <w:multiLevelType w:val="multilevel"/>
    <w:tmpl w:val="46DA86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</w:abstractNum>
  <w:abstractNum w:abstractNumId="30">
    <w:nsid w:val="5C9450A8"/>
    <w:multiLevelType w:val="hybridMultilevel"/>
    <w:tmpl w:val="6FC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4F9E"/>
    <w:multiLevelType w:val="multilevel"/>
    <w:tmpl w:val="54C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92641"/>
    <w:multiLevelType w:val="hybridMultilevel"/>
    <w:tmpl w:val="E24E841C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6618CB"/>
    <w:multiLevelType w:val="hybridMultilevel"/>
    <w:tmpl w:val="93409D4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4">
    <w:nsid w:val="6A6E566E"/>
    <w:multiLevelType w:val="multilevel"/>
    <w:tmpl w:val="EC4A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4B76B3"/>
    <w:multiLevelType w:val="hybridMultilevel"/>
    <w:tmpl w:val="E134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132D7"/>
    <w:multiLevelType w:val="multilevel"/>
    <w:tmpl w:val="18D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C22E7"/>
    <w:multiLevelType w:val="hybridMultilevel"/>
    <w:tmpl w:val="684A5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540662"/>
    <w:multiLevelType w:val="multilevel"/>
    <w:tmpl w:val="2BFA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45FC3"/>
    <w:multiLevelType w:val="hybridMultilevel"/>
    <w:tmpl w:val="03729A54"/>
    <w:lvl w:ilvl="0" w:tplc="36F49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F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E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C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A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D35AB6"/>
    <w:multiLevelType w:val="multilevel"/>
    <w:tmpl w:val="06C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31"/>
  </w:num>
  <w:num w:numId="4">
    <w:abstractNumId w:val="19"/>
  </w:num>
  <w:num w:numId="5">
    <w:abstractNumId w:val="5"/>
  </w:num>
  <w:num w:numId="6">
    <w:abstractNumId w:val="36"/>
  </w:num>
  <w:num w:numId="7">
    <w:abstractNumId w:val="34"/>
  </w:num>
  <w:num w:numId="8">
    <w:abstractNumId w:val="38"/>
  </w:num>
  <w:num w:numId="9">
    <w:abstractNumId w:val="25"/>
  </w:num>
  <w:num w:numId="10">
    <w:abstractNumId w:val="11"/>
  </w:num>
  <w:num w:numId="11">
    <w:abstractNumId w:val="21"/>
  </w:num>
  <w:num w:numId="12">
    <w:abstractNumId w:val="3"/>
  </w:num>
  <w:num w:numId="13">
    <w:abstractNumId w:val="14"/>
  </w:num>
  <w:num w:numId="14">
    <w:abstractNumId w:val="33"/>
  </w:num>
  <w:num w:numId="15">
    <w:abstractNumId w:val="26"/>
  </w:num>
  <w:num w:numId="16">
    <w:abstractNumId w:val="7"/>
  </w:num>
  <w:num w:numId="17">
    <w:abstractNumId w:val="16"/>
  </w:num>
  <w:num w:numId="18">
    <w:abstractNumId w:val="22"/>
  </w:num>
  <w:num w:numId="19">
    <w:abstractNumId w:val="0"/>
  </w:num>
  <w:num w:numId="20">
    <w:abstractNumId w:val="12"/>
  </w:num>
  <w:num w:numId="21">
    <w:abstractNumId w:val="30"/>
  </w:num>
  <w:num w:numId="22">
    <w:abstractNumId w:val="8"/>
  </w:num>
  <w:num w:numId="23">
    <w:abstractNumId w:val="6"/>
  </w:num>
  <w:num w:numId="24">
    <w:abstractNumId w:val="29"/>
  </w:num>
  <w:num w:numId="25">
    <w:abstractNumId w:val="35"/>
  </w:num>
  <w:num w:numId="26">
    <w:abstractNumId w:val="2"/>
  </w:num>
  <w:num w:numId="27">
    <w:abstractNumId w:val="9"/>
  </w:num>
  <w:num w:numId="28">
    <w:abstractNumId w:val="32"/>
  </w:num>
  <w:num w:numId="29">
    <w:abstractNumId w:val="23"/>
  </w:num>
  <w:num w:numId="30">
    <w:abstractNumId w:val="37"/>
  </w:num>
  <w:num w:numId="31">
    <w:abstractNumId w:val="28"/>
  </w:num>
  <w:num w:numId="32">
    <w:abstractNumId w:val="20"/>
  </w:num>
  <w:num w:numId="33">
    <w:abstractNumId w:val="15"/>
  </w:num>
  <w:num w:numId="34">
    <w:abstractNumId w:val="39"/>
  </w:num>
  <w:num w:numId="35">
    <w:abstractNumId w:val="4"/>
  </w:num>
  <w:num w:numId="36">
    <w:abstractNumId w:val="13"/>
  </w:num>
  <w:num w:numId="37">
    <w:abstractNumId w:val="24"/>
  </w:num>
  <w:num w:numId="38">
    <w:abstractNumId w:val="27"/>
  </w:num>
  <w:num w:numId="39">
    <w:abstractNumId w:val="18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B"/>
    <w:rsid w:val="000127CF"/>
    <w:rsid w:val="000133D1"/>
    <w:rsid w:val="00065805"/>
    <w:rsid w:val="000E5639"/>
    <w:rsid w:val="000E6A59"/>
    <w:rsid w:val="0013009F"/>
    <w:rsid w:val="001357FA"/>
    <w:rsid w:val="001624E9"/>
    <w:rsid w:val="001924EA"/>
    <w:rsid w:val="001A1F2A"/>
    <w:rsid w:val="001C26C9"/>
    <w:rsid w:val="001D15FA"/>
    <w:rsid w:val="001E4842"/>
    <w:rsid w:val="002715BB"/>
    <w:rsid w:val="0027369B"/>
    <w:rsid w:val="002768DF"/>
    <w:rsid w:val="002B3234"/>
    <w:rsid w:val="002C5940"/>
    <w:rsid w:val="002E063E"/>
    <w:rsid w:val="002E1567"/>
    <w:rsid w:val="003053CA"/>
    <w:rsid w:val="00322570"/>
    <w:rsid w:val="00331282"/>
    <w:rsid w:val="00346697"/>
    <w:rsid w:val="00354C72"/>
    <w:rsid w:val="003B3673"/>
    <w:rsid w:val="003E48D7"/>
    <w:rsid w:val="003F1568"/>
    <w:rsid w:val="004360FF"/>
    <w:rsid w:val="00446D59"/>
    <w:rsid w:val="00450853"/>
    <w:rsid w:val="00454DD9"/>
    <w:rsid w:val="00464ACA"/>
    <w:rsid w:val="00471999"/>
    <w:rsid w:val="00485A08"/>
    <w:rsid w:val="004E6E4E"/>
    <w:rsid w:val="004F6B3E"/>
    <w:rsid w:val="00502C68"/>
    <w:rsid w:val="00570E28"/>
    <w:rsid w:val="00593F16"/>
    <w:rsid w:val="005A1838"/>
    <w:rsid w:val="005B6090"/>
    <w:rsid w:val="005F4545"/>
    <w:rsid w:val="0060369C"/>
    <w:rsid w:val="00644CA1"/>
    <w:rsid w:val="00661B17"/>
    <w:rsid w:val="00671F54"/>
    <w:rsid w:val="006923B0"/>
    <w:rsid w:val="006E08C8"/>
    <w:rsid w:val="0072466F"/>
    <w:rsid w:val="00726908"/>
    <w:rsid w:val="00755708"/>
    <w:rsid w:val="00765320"/>
    <w:rsid w:val="007833B8"/>
    <w:rsid w:val="007B3069"/>
    <w:rsid w:val="007F625C"/>
    <w:rsid w:val="008267F9"/>
    <w:rsid w:val="00836A52"/>
    <w:rsid w:val="00852C86"/>
    <w:rsid w:val="00865D56"/>
    <w:rsid w:val="00866C38"/>
    <w:rsid w:val="0087690E"/>
    <w:rsid w:val="00883090"/>
    <w:rsid w:val="008B73AE"/>
    <w:rsid w:val="008D2B01"/>
    <w:rsid w:val="00915283"/>
    <w:rsid w:val="00996853"/>
    <w:rsid w:val="009A3129"/>
    <w:rsid w:val="009B3DDA"/>
    <w:rsid w:val="009C4A52"/>
    <w:rsid w:val="009D7814"/>
    <w:rsid w:val="00A0041B"/>
    <w:rsid w:val="00A07C9B"/>
    <w:rsid w:val="00A254A4"/>
    <w:rsid w:val="00A46B07"/>
    <w:rsid w:val="00A53B45"/>
    <w:rsid w:val="00A54DBF"/>
    <w:rsid w:val="00A917AF"/>
    <w:rsid w:val="00A947C8"/>
    <w:rsid w:val="00A96959"/>
    <w:rsid w:val="00AA7D8C"/>
    <w:rsid w:val="00AB1F08"/>
    <w:rsid w:val="00AD016B"/>
    <w:rsid w:val="00AE0EA2"/>
    <w:rsid w:val="00AE5AED"/>
    <w:rsid w:val="00AF10A2"/>
    <w:rsid w:val="00AF2942"/>
    <w:rsid w:val="00AF535E"/>
    <w:rsid w:val="00AF7B39"/>
    <w:rsid w:val="00B02BF5"/>
    <w:rsid w:val="00B04FB1"/>
    <w:rsid w:val="00B10B4F"/>
    <w:rsid w:val="00B2622B"/>
    <w:rsid w:val="00B46D8B"/>
    <w:rsid w:val="00B55AA5"/>
    <w:rsid w:val="00B60585"/>
    <w:rsid w:val="00B704B7"/>
    <w:rsid w:val="00B82606"/>
    <w:rsid w:val="00B84461"/>
    <w:rsid w:val="00BE636E"/>
    <w:rsid w:val="00BF0F16"/>
    <w:rsid w:val="00BF4169"/>
    <w:rsid w:val="00BF4C9B"/>
    <w:rsid w:val="00C37306"/>
    <w:rsid w:val="00C56CA7"/>
    <w:rsid w:val="00C67639"/>
    <w:rsid w:val="00CD40B4"/>
    <w:rsid w:val="00CE3B6A"/>
    <w:rsid w:val="00CF3F3A"/>
    <w:rsid w:val="00CF587C"/>
    <w:rsid w:val="00D057A1"/>
    <w:rsid w:val="00D460B6"/>
    <w:rsid w:val="00D61EEC"/>
    <w:rsid w:val="00D826D5"/>
    <w:rsid w:val="00D87EC6"/>
    <w:rsid w:val="00DA2815"/>
    <w:rsid w:val="00DA67FA"/>
    <w:rsid w:val="00DA6DCA"/>
    <w:rsid w:val="00DF2E74"/>
    <w:rsid w:val="00E01ECA"/>
    <w:rsid w:val="00E07665"/>
    <w:rsid w:val="00E25525"/>
    <w:rsid w:val="00E37471"/>
    <w:rsid w:val="00E875AE"/>
    <w:rsid w:val="00E90FE1"/>
    <w:rsid w:val="00ED60EE"/>
    <w:rsid w:val="00F41C43"/>
    <w:rsid w:val="00F52539"/>
    <w:rsid w:val="00F62694"/>
    <w:rsid w:val="00F84ABB"/>
    <w:rsid w:val="00F93F96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B46D8B"/>
    <w:pPr>
      <w:keepNext/>
      <w:spacing w:before="240" w:after="60"/>
      <w:ind w:left="283" w:firstLine="21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B46D8B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basedOn w:val="a0"/>
    <w:qFormat/>
    <w:rsid w:val="00B46D8B"/>
    <w:rPr>
      <w:b/>
      <w:bCs/>
    </w:rPr>
  </w:style>
  <w:style w:type="paragraph" w:styleId="a5">
    <w:name w:val="footer"/>
    <w:basedOn w:val="a"/>
    <w:link w:val="a6"/>
    <w:rsid w:val="00B4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6D8B"/>
  </w:style>
  <w:style w:type="paragraph" w:styleId="11">
    <w:name w:val="toc 1"/>
    <w:basedOn w:val="a"/>
    <w:next w:val="a"/>
    <w:autoRedefine/>
    <w:semiHidden/>
    <w:rsid w:val="008D2B01"/>
    <w:pPr>
      <w:tabs>
        <w:tab w:val="right" w:leader="dot" w:pos="9498"/>
      </w:tabs>
      <w:spacing w:line="360" w:lineRule="auto"/>
    </w:pPr>
    <w:rPr>
      <w:sz w:val="28"/>
    </w:rPr>
  </w:style>
  <w:style w:type="character" w:styleId="a8">
    <w:name w:val="Hyperlink"/>
    <w:basedOn w:val="a0"/>
    <w:rsid w:val="00B46D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46D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uiPriority w:val="99"/>
    <w:semiHidden/>
    <w:unhideWhenUsed/>
    <w:rsid w:val="00B46D8B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6D8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7814"/>
    <w:pPr>
      <w:shd w:val="clear" w:color="auto" w:fill="FFFFFF"/>
      <w:spacing w:after="36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D7814"/>
    <w:pPr>
      <w:shd w:val="clear" w:color="auto" w:fill="FFFFFF"/>
      <w:spacing w:line="190" w:lineRule="exact"/>
      <w:ind w:firstLine="580"/>
      <w:jc w:val="both"/>
    </w:pPr>
    <w:rPr>
      <w:rFonts w:eastAsiaTheme="minorHAns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31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3129"/>
    <w:rPr>
      <w:rFonts w:eastAsiaTheme="minorEastAsia"/>
      <w:lang w:eastAsia="ru-RU"/>
    </w:rPr>
  </w:style>
  <w:style w:type="paragraph" w:styleId="ad">
    <w:name w:val="No Spacing"/>
    <w:uiPriority w:val="1"/>
    <w:qFormat/>
    <w:rsid w:val="00346697"/>
    <w:pPr>
      <w:spacing w:after="0"/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List Paragraph"/>
    <w:basedOn w:val="a"/>
    <w:uiPriority w:val="34"/>
    <w:qFormat/>
    <w:rsid w:val="0064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B46D8B"/>
    <w:pPr>
      <w:keepNext/>
      <w:spacing w:before="240" w:after="60"/>
      <w:ind w:left="283" w:firstLine="21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B46D8B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basedOn w:val="a0"/>
    <w:qFormat/>
    <w:rsid w:val="00B46D8B"/>
    <w:rPr>
      <w:b/>
      <w:bCs/>
    </w:rPr>
  </w:style>
  <w:style w:type="paragraph" w:styleId="a5">
    <w:name w:val="footer"/>
    <w:basedOn w:val="a"/>
    <w:link w:val="a6"/>
    <w:rsid w:val="00B4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6D8B"/>
  </w:style>
  <w:style w:type="paragraph" w:styleId="11">
    <w:name w:val="toc 1"/>
    <w:basedOn w:val="a"/>
    <w:next w:val="a"/>
    <w:autoRedefine/>
    <w:semiHidden/>
    <w:rsid w:val="008D2B01"/>
    <w:pPr>
      <w:tabs>
        <w:tab w:val="right" w:leader="dot" w:pos="9498"/>
      </w:tabs>
      <w:spacing w:line="360" w:lineRule="auto"/>
    </w:pPr>
    <w:rPr>
      <w:sz w:val="28"/>
    </w:rPr>
  </w:style>
  <w:style w:type="character" w:styleId="a8">
    <w:name w:val="Hyperlink"/>
    <w:basedOn w:val="a0"/>
    <w:rsid w:val="00B46D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46D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uiPriority w:val="99"/>
    <w:semiHidden/>
    <w:unhideWhenUsed/>
    <w:rsid w:val="00B46D8B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6D8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7814"/>
    <w:pPr>
      <w:shd w:val="clear" w:color="auto" w:fill="FFFFFF"/>
      <w:spacing w:after="36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D7814"/>
    <w:pPr>
      <w:shd w:val="clear" w:color="auto" w:fill="FFFFFF"/>
      <w:spacing w:line="190" w:lineRule="exact"/>
      <w:ind w:firstLine="580"/>
      <w:jc w:val="both"/>
    </w:pPr>
    <w:rPr>
      <w:rFonts w:eastAsiaTheme="minorHAns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31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3129"/>
    <w:rPr>
      <w:rFonts w:eastAsiaTheme="minorEastAsia"/>
      <w:lang w:eastAsia="ru-RU"/>
    </w:rPr>
  </w:style>
  <w:style w:type="paragraph" w:styleId="ad">
    <w:name w:val="No Spacing"/>
    <w:uiPriority w:val="1"/>
    <w:qFormat/>
    <w:rsid w:val="00346697"/>
    <w:pPr>
      <w:spacing w:after="0"/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List Paragraph"/>
    <w:basedOn w:val="a"/>
    <w:uiPriority w:val="34"/>
    <w:qFormat/>
    <w:rsid w:val="006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uhuchet.ru/kak-sostavlyat-buxgalterskie-provodki-pravilo-dvojnoj-zapi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Транш</dc:creator>
  <cp:lastModifiedBy>Лунин</cp:lastModifiedBy>
  <cp:revision>3</cp:revision>
  <cp:lastPrinted>2017-02-15T03:19:00Z</cp:lastPrinted>
  <dcterms:created xsi:type="dcterms:W3CDTF">2019-02-04T22:59:00Z</dcterms:created>
  <dcterms:modified xsi:type="dcterms:W3CDTF">2019-02-04T23:06:00Z</dcterms:modified>
</cp:coreProperties>
</file>